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EB779" w14:textId="77777777" w:rsidR="00EC2D78" w:rsidRDefault="00EC2D78" w:rsidP="00EC2D78">
      <w:pPr>
        <w:rPr>
          <w:szCs w:val="24"/>
        </w:rPr>
      </w:pPr>
      <w:bookmarkStart w:id="0" w:name="_GoBack"/>
      <w:bookmarkEnd w:id="0"/>
    </w:p>
    <w:p w14:paraId="32137F1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38189</w:t>
      </w:r>
      <w:r w:rsidR="00E81C0B" w:rsidRPr="001E26DB">
        <w:t>     </w:t>
      </w:r>
    </w:p>
    <w:p w14:paraId="32137F1D" w14:textId="77777777" w:rsidR="009F436C" w:rsidRPr="001E26DB" w:rsidRDefault="009F436C" w:rsidP="00382FEC"/>
    <w:p w14:paraId="32137F1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2137F22" w14:textId="77777777" w:rsidTr="00B37A52">
        <w:tc>
          <w:tcPr>
            <w:tcW w:w="2269" w:type="pct"/>
          </w:tcPr>
          <w:p w14:paraId="32137F1F" w14:textId="77777777" w:rsidR="00417FB7" w:rsidRPr="001E26DB" w:rsidRDefault="0062554E" w:rsidP="008262A3">
            <w:r>
              <w:t>Le 14 mars 2019</w:t>
            </w:r>
          </w:p>
        </w:tc>
        <w:tc>
          <w:tcPr>
            <w:tcW w:w="381" w:type="pct"/>
          </w:tcPr>
          <w:p w14:paraId="32137F20" w14:textId="77777777" w:rsidR="00417FB7" w:rsidRPr="001E26DB" w:rsidRDefault="00417FB7" w:rsidP="00382FEC"/>
        </w:tc>
        <w:tc>
          <w:tcPr>
            <w:tcW w:w="2350" w:type="pct"/>
          </w:tcPr>
          <w:p w14:paraId="32137F21" w14:textId="77777777" w:rsidR="00417FB7" w:rsidRPr="001E26DB" w:rsidRDefault="0062554E" w:rsidP="0027081E">
            <w:pPr>
              <w:rPr>
                <w:lang w:val="en-CA"/>
              </w:rPr>
            </w:pPr>
            <w:r>
              <w:t>March 14, 2019</w:t>
            </w:r>
          </w:p>
        </w:tc>
      </w:tr>
      <w:tr w:rsidR="00C2612E" w:rsidRPr="0062554E" w14:paraId="32137F2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2137F2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137F2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137F2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2137F3A" w14:textId="77777777" w:rsidTr="006A1E6D">
        <w:tc>
          <w:tcPr>
            <w:tcW w:w="2269" w:type="pct"/>
          </w:tcPr>
          <w:p w14:paraId="32137F27" w14:textId="77777777" w:rsidR="00E85C0D" w:rsidRDefault="00C332DC">
            <w:pPr>
              <w:pStyle w:val="SCCLsocPrefix"/>
            </w:pPr>
            <w:r>
              <w:t>ENTRE :</w:t>
            </w:r>
            <w:r>
              <w:br/>
            </w:r>
          </w:p>
          <w:p w14:paraId="32137F28" w14:textId="77777777" w:rsidR="00E85C0D" w:rsidRDefault="00C332DC">
            <w:pPr>
              <w:pStyle w:val="SCCLsocParty"/>
            </w:pPr>
            <w:r>
              <w:t>Lambros Andreou</w:t>
            </w:r>
            <w:r>
              <w:br/>
            </w:r>
          </w:p>
          <w:p w14:paraId="32137F29" w14:textId="5D840744" w:rsidR="00E85C0D" w:rsidRDefault="00C332DC">
            <w:pPr>
              <w:pStyle w:val="SCCLsocPartyRole"/>
            </w:pPr>
            <w:r>
              <w:t>Demande</w:t>
            </w:r>
            <w:r w:rsidR="006F3AA7">
              <w:t>ur</w:t>
            </w:r>
            <w:r>
              <w:br/>
            </w:r>
          </w:p>
          <w:p w14:paraId="32137F2A" w14:textId="77777777" w:rsidR="00E85C0D" w:rsidRDefault="00C332DC">
            <w:pPr>
              <w:pStyle w:val="SCCLsocVersus"/>
            </w:pPr>
            <w:r>
              <w:t>- et -</w:t>
            </w:r>
            <w:r>
              <w:br/>
            </w:r>
          </w:p>
          <w:p w14:paraId="32137F2B" w14:textId="77777777" w:rsidR="00E85C0D" w:rsidRDefault="00C332DC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32137F2C" w14:textId="77777777" w:rsidR="00E85C0D" w:rsidRDefault="00C332DC">
            <w:pPr>
              <w:pStyle w:val="SCCLsocPartyRole"/>
            </w:pPr>
            <w:r>
              <w:t>Intimée</w:t>
            </w:r>
            <w:r>
              <w:br/>
            </w:r>
          </w:p>
          <w:p w14:paraId="32137F2D" w14:textId="77777777" w:rsidR="00E85C0D" w:rsidRDefault="00C332DC">
            <w:pPr>
              <w:pStyle w:val="SCCLsocVersus"/>
            </w:pPr>
            <w:r>
              <w:t>- et -</w:t>
            </w:r>
            <w:r>
              <w:br/>
            </w:r>
          </w:p>
          <w:p w14:paraId="32137F2E" w14:textId="7E605530" w:rsidR="00E85C0D" w:rsidRDefault="00C332DC">
            <w:pPr>
              <w:pStyle w:val="SCCLsocParty"/>
            </w:pPr>
            <w:r>
              <w:t>Procureure générale du Québec</w:t>
            </w:r>
            <w:r w:rsidR="004677A7">
              <w:t xml:space="preserve"> et</w:t>
            </w:r>
            <w:r>
              <w:t xml:space="preserve"> Agence d</w:t>
            </w:r>
            <w:r w:rsidR="004677A7">
              <w:t>u</w:t>
            </w:r>
            <w:r>
              <w:t xml:space="preserve"> revenu du Canada</w:t>
            </w:r>
            <w:r>
              <w:br/>
            </w:r>
          </w:p>
          <w:p w14:paraId="32137F2F" w14:textId="77777777" w:rsidR="00E85C0D" w:rsidRDefault="00C332DC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32137F3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2137F31" w14:textId="77777777" w:rsidR="00E85C0D" w:rsidRPr="00C332DC" w:rsidRDefault="00C332DC">
            <w:pPr>
              <w:pStyle w:val="SCCLsocPrefix"/>
              <w:rPr>
                <w:lang w:val="en-US"/>
              </w:rPr>
            </w:pPr>
            <w:r w:rsidRPr="00C332DC">
              <w:rPr>
                <w:lang w:val="en-US"/>
              </w:rPr>
              <w:t>BETWEEN:</w:t>
            </w:r>
            <w:r w:rsidRPr="00C332DC">
              <w:rPr>
                <w:lang w:val="en-US"/>
              </w:rPr>
              <w:br/>
            </w:r>
          </w:p>
          <w:p w14:paraId="32137F32" w14:textId="77777777" w:rsidR="00E85C0D" w:rsidRPr="00C332DC" w:rsidRDefault="00C332DC">
            <w:pPr>
              <w:pStyle w:val="SCCLsocParty"/>
              <w:rPr>
                <w:lang w:val="en-US"/>
              </w:rPr>
            </w:pPr>
            <w:r w:rsidRPr="00C332DC">
              <w:rPr>
                <w:lang w:val="en-US"/>
              </w:rPr>
              <w:t>Lambros Andreou</w:t>
            </w:r>
            <w:r w:rsidRPr="00C332DC">
              <w:rPr>
                <w:lang w:val="en-US"/>
              </w:rPr>
              <w:br/>
            </w:r>
          </w:p>
          <w:p w14:paraId="32137F33" w14:textId="77777777" w:rsidR="00E85C0D" w:rsidRPr="00C332DC" w:rsidRDefault="00C332DC">
            <w:pPr>
              <w:pStyle w:val="SCCLsocPartyRole"/>
              <w:rPr>
                <w:lang w:val="en-US"/>
              </w:rPr>
            </w:pPr>
            <w:r w:rsidRPr="00C332DC">
              <w:rPr>
                <w:lang w:val="en-US"/>
              </w:rPr>
              <w:t>Applicant</w:t>
            </w:r>
            <w:r w:rsidRPr="00C332DC">
              <w:rPr>
                <w:lang w:val="en-US"/>
              </w:rPr>
              <w:br/>
            </w:r>
          </w:p>
          <w:p w14:paraId="32137F34" w14:textId="77777777" w:rsidR="00E85C0D" w:rsidRPr="00C332DC" w:rsidRDefault="00C332DC">
            <w:pPr>
              <w:pStyle w:val="SCCLsocVersus"/>
              <w:rPr>
                <w:lang w:val="en-US"/>
              </w:rPr>
            </w:pPr>
            <w:r w:rsidRPr="00C332DC">
              <w:rPr>
                <w:lang w:val="en-US"/>
              </w:rPr>
              <w:t>- and -</w:t>
            </w:r>
            <w:r w:rsidRPr="00C332DC">
              <w:rPr>
                <w:lang w:val="en-US"/>
              </w:rPr>
              <w:br/>
            </w:r>
          </w:p>
          <w:p w14:paraId="32137F35" w14:textId="77777777" w:rsidR="00E85C0D" w:rsidRDefault="00C332DC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32137F36" w14:textId="77777777" w:rsidR="00E85C0D" w:rsidRPr="00C332DC" w:rsidRDefault="00C332DC">
            <w:pPr>
              <w:pStyle w:val="SCCLsocPartyRole"/>
              <w:rPr>
                <w:lang w:val="en-US"/>
              </w:rPr>
            </w:pPr>
            <w:r w:rsidRPr="00C332DC">
              <w:rPr>
                <w:lang w:val="en-US"/>
              </w:rPr>
              <w:t>Respondent</w:t>
            </w:r>
            <w:r w:rsidRPr="00C332DC">
              <w:rPr>
                <w:lang w:val="en-US"/>
              </w:rPr>
              <w:br/>
            </w:r>
          </w:p>
          <w:p w14:paraId="32137F37" w14:textId="77777777" w:rsidR="00E85C0D" w:rsidRPr="00C332DC" w:rsidRDefault="00C332DC">
            <w:pPr>
              <w:pStyle w:val="SCCLsocVersus"/>
              <w:rPr>
                <w:lang w:val="en-US"/>
              </w:rPr>
            </w:pPr>
            <w:r w:rsidRPr="00C332DC">
              <w:rPr>
                <w:lang w:val="en-US"/>
              </w:rPr>
              <w:t>- and -</w:t>
            </w:r>
            <w:r w:rsidRPr="00C332DC">
              <w:rPr>
                <w:lang w:val="en-US"/>
              </w:rPr>
              <w:br/>
            </w:r>
          </w:p>
          <w:p w14:paraId="32137F38" w14:textId="50B114D0" w:rsidR="00E85C0D" w:rsidRPr="00C332DC" w:rsidRDefault="00C332DC">
            <w:pPr>
              <w:pStyle w:val="SCCLsocParty"/>
              <w:rPr>
                <w:lang w:val="en-US"/>
              </w:rPr>
            </w:pPr>
            <w:r w:rsidRPr="00C332DC">
              <w:rPr>
                <w:lang w:val="en-US"/>
              </w:rPr>
              <w:t>Attorney General of Quebec</w:t>
            </w:r>
            <w:r w:rsidR="004677A7">
              <w:rPr>
                <w:lang w:val="en-US"/>
              </w:rPr>
              <w:t xml:space="preserve"> and</w:t>
            </w:r>
            <w:r w:rsidRPr="00C332DC">
              <w:rPr>
                <w:lang w:val="en-US"/>
              </w:rPr>
              <w:t xml:space="preserve"> Canada Revenue Agency</w:t>
            </w:r>
            <w:r w:rsidRPr="00C332DC">
              <w:rPr>
                <w:lang w:val="en-US"/>
              </w:rPr>
              <w:br/>
            </w:r>
          </w:p>
          <w:p w14:paraId="32137F39" w14:textId="77777777" w:rsidR="00E85C0D" w:rsidRDefault="00C332DC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32137F3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2137F3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137F3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137F3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A5363" w14:paraId="32137F4A" w14:textId="77777777" w:rsidTr="00B37A52">
        <w:tc>
          <w:tcPr>
            <w:tcW w:w="2269" w:type="pct"/>
          </w:tcPr>
          <w:p w14:paraId="32137F3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2137F40" w14:textId="77777777" w:rsidR="0027081E" w:rsidRPr="001E26DB" w:rsidRDefault="0027081E" w:rsidP="0027081E">
            <w:pPr>
              <w:jc w:val="center"/>
            </w:pPr>
          </w:p>
          <w:p w14:paraId="32137F41" w14:textId="05F54279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500-09-027177-179</w:t>
            </w:r>
            <w:r w:rsidRPr="001E26DB">
              <w:t xml:space="preserve">, </w:t>
            </w:r>
            <w:r w:rsidR="004677A7">
              <w:t xml:space="preserve">2018 QCCA 695, </w:t>
            </w:r>
            <w:r w:rsidRPr="001E26DB">
              <w:t xml:space="preserve">daté du </w:t>
            </w:r>
            <w:r>
              <w:t>30 avril 2018</w:t>
            </w:r>
            <w:r w:rsidR="00C332DC">
              <w:t>, est rejetée avec dépens</w:t>
            </w:r>
            <w:r w:rsidRPr="001E26DB">
              <w:t>.</w:t>
            </w:r>
          </w:p>
          <w:p w14:paraId="32137F42" w14:textId="77777777" w:rsidR="00622562" w:rsidRDefault="00622562" w:rsidP="0027081E">
            <w:pPr>
              <w:jc w:val="both"/>
            </w:pPr>
          </w:p>
          <w:p w14:paraId="32137F4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2137F4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137F4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2137F4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2137F47" w14:textId="2D03CEA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332D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332DC">
              <w:rPr>
                <w:lang w:val="en-US"/>
              </w:rPr>
              <w:t>500-09-027177-179</w:t>
            </w:r>
            <w:r w:rsidRPr="001E26DB">
              <w:rPr>
                <w:lang w:val="en-CA"/>
              </w:rPr>
              <w:t xml:space="preserve">, </w:t>
            </w:r>
            <w:r w:rsidR="004677A7">
              <w:rPr>
                <w:lang w:val="en-CA"/>
              </w:rPr>
              <w:t xml:space="preserve">2018 QCCA 695, </w:t>
            </w:r>
            <w:r w:rsidRPr="001E26DB">
              <w:rPr>
                <w:lang w:val="en-CA"/>
              </w:rPr>
              <w:t xml:space="preserve">dated </w:t>
            </w:r>
            <w:r w:rsidRPr="00C332DC">
              <w:rPr>
                <w:lang w:val="en-US"/>
              </w:rPr>
              <w:t>April 30, 2018</w:t>
            </w:r>
            <w:r w:rsidR="004677A7">
              <w:rPr>
                <w:lang w:val="en-US"/>
              </w:rPr>
              <w:t>,</w:t>
            </w:r>
            <w:r w:rsidR="00C332DC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2137F4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2137F4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2137F4B" w14:textId="77777777" w:rsidR="009F436C" w:rsidRPr="002C29B6" w:rsidRDefault="009F436C" w:rsidP="00382FEC">
      <w:pPr>
        <w:rPr>
          <w:lang w:val="en-US"/>
        </w:rPr>
      </w:pPr>
    </w:p>
    <w:p w14:paraId="32137F4E" w14:textId="77777777" w:rsidR="00C332DC" w:rsidRPr="002C29B6" w:rsidRDefault="00C332DC" w:rsidP="00EC2D78">
      <w:pPr>
        <w:rPr>
          <w:lang w:val="en-US"/>
        </w:rPr>
      </w:pPr>
    </w:p>
    <w:p w14:paraId="32137F4F" w14:textId="77777777" w:rsidR="00655333" w:rsidRPr="00C332DC" w:rsidRDefault="00655333" w:rsidP="00655333">
      <w:pPr>
        <w:jc w:val="center"/>
        <w:rPr>
          <w:lang w:val="en-US"/>
        </w:rPr>
      </w:pPr>
      <w:r w:rsidRPr="00C332DC">
        <w:rPr>
          <w:lang w:val="en-US"/>
        </w:rPr>
        <w:t>J.C.C.</w:t>
      </w:r>
    </w:p>
    <w:p w14:paraId="32137F50" w14:textId="77777777" w:rsidR="00655333" w:rsidRPr="00C332DC" w:rsidRDefault="00655333" w:rsidP="00655333">
      <w:pPr>
        <w:jc w:val="center"/>
        <w:rPr>
          <w:lang w:val="en-US"/>
        </w:rPr>
      </w:pPr>
      <w:r w:rsidRPr="00C332DC">
        <w:rPr>
          <w:lang w:val="en-US"/>
        </w:rPr>
        <w:t>C.J.C.</w:t>
      </w:r>
    </w:p>
    <w:p w14:paraId="32137F51" w14:textId="77777777" w:rsidR="00655333" w:rsidRPr="00C332DC" w:rsidRDefault="00655333" w:rsidP="00655333">
      <w:pPr>
        <w:jc w:val="center"/>
        <w:rPr>
          <w:lang w:val="en-US"/>
        </w:rPr>
      </w:pPr>
    </w:p>
    <w:sectPr w:rsidR="00655333" w:rsidRPr="00C332DC" w:rsidSect="00EC2D78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37F54" w14:textId="77777777" w:rsidR="00D27D4E" w:rsidRDefault="00D27D4E">
      <w:r>
        <w:separator/>
      </w:r>
    </w:p>
  </w:endnote>
  <w:endnote w:type="continuationSeparator" w:id="0">
    <w:p w14:paraId="32137F5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37F52" w14:textId="77777777" w:rsidR="00D27D4E" w:rsidRDefault="00D27D4E">
      <w:r>
        <w:separator/>
      </w:r>
    </w:p>
  </w:footnote>
  <w:footnote w:type="continuationSeparator" w:id="0">
    <w:p w14:paraId="32137F5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37F5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52AA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137F57" w14:textId="77777777" w:rsidR="00401B64" w:rsidRDefault="00401B64" w:rsidP="00401B64">
    <w:pPr>
      <w:rPr>
        <w:szCs w:val="24"/>
      </w:rPr>
    </w:pPr>
  </w:p>
  <w:p w14:paraId="32137F58" w14:textId="77777777" w:rsidR="00401B64" w:rsidRDefault="00401B64" w:rsidP="00401B64">
    <w:pPr>
      <w:rPr>
        <w:szCs w:val="24"/>
      </w:rPr>
    </w:pPr>
  </w:p>
  <w:p w14:paraId="32137F5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38189</w:t>
    </w:r>
    <w:r w:rsidR="00401B64">
      <w:rPr>
        <w:szCs w:val="24"/>
      </w:rPr>
      <w:t>     </w:t>
    </w:r>
  </w:p>
  <w:p w14:paraId="32137F5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2137F5B" w14:textId="77777777" w:rsidR="000452C9" w:rsidRDefault="000452C9" w:rsidP="000452C9"/>
      <w:p w14:paraId="32137F5C" w14:textId="77777777" w:rsidR="000452C9" w:rsidRPr="001E26DB" w:rsidRDefault="000452C9" w:rsidP="000452C9"/>
      <w:p w14:paraId="32137F5D" w14:textId="77777777" w:rsidR="000452C9" w:rsidRPr="001E26DB" w:rsidRDefault="000452C9" w:rsidP="000452C9"/>
      <w:p w14:paraId="32137F5E" w14:textId="77777777" w:rsidR="000452C9" w:rsidRDefault="000452C9" w:rsidP="000452C9"/>
      <w:p w14:paraId="32137F5F" w14:textId="77777777" w:rsidR="000452C9" w:rsidRDefault="000452C9" w:rsidP="000452C9"/>
      <w:p w14:paraId="32137F60" w14:textId="77777777" w:rsidR="000452C9" w:rsidRDefault="000452C9" w:rsidP="000452C9"/>
      <w:p w14:paraId="32137F61" w14:textId="77777777" w:rsidR="000452C9" w:rsidRDefault="000452C9" w:rsidP="000452C9"/>
      <w:p w14:paraId="32137F62" w14:textId="77777777" w:rsidR="000452C9" w:rsidRPr="001E26DB" w:rsidRDefault="000452C9" w:rsidP="000452C9"/>
      <w:p w14:paraId="32137F63" w14:textId="77777777" w:rsidR="000452C9" w:rsidRPr="001E26DB" w:rsidRDefault="000452C9" w:rsidP="000452C9"/>
      <w:p w14:paraId="32137F64" w14:textId="77777777" w:rsidR="000452C9" w:rsidRDefault="000452C9" w:rsidP="000452C9">
        <w:pPr>
          <w:pStyle w:val="Header"/>
        </w:pPr>
      </w:p>
      <w:p w14:paraId="32137F65" w14:textId="77777777" w:rsidR="001D6D96" w:rsidRPr="000452C9" w:rsidRDefault="000658A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58A4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5363"/>
    <w:rsid w:val="002B5FA6"/>
    <w:rsid w:val="002C29B6"/>
    <w:rsid w:val="0031097F"/>
    <w:rsid w:val="0031165C"/>
    <w:rsid w:val="00311ACE"/>
    <w:rsid w:val="003174AD"/>
    <w:rsid w:val="00352AA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77A7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6F3AA7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32DC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85C0D"/>
    <w:rsid w:val="00EA4B61"/>
    <w:rsid w:val="00EC2D78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2137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7522A-24C8-492B-8E05-8566551760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104A673-51BE-4011-80AB-B2A57E37F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CCC52-A191-4AF6-96F2-71E84148B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2019-03-11T17:26:00Z</dcterms:created>
  <dcterms:modified xsi:type="dcterms:W3CDTF">2019-03-11T17:26:00Z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