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8D761" w14:textId="77777777" w:rsidR="00CF4B6C" w:rsidRDefault="00CF4B6C" w:rsidP="00AE2077">
      <w:pPr>
        <w:jc w:val="right"/>
      </w:pPr>
      <w:bookmarkStart w:id="0" w:name="_GoBack"/>
      <w:bookmarkEnd w:id="0"/>
    </w:p>
    <w:p w14:paraId="4B4B84F8" w14:textId="77777777" w:rsidR="00CF4B6C" w:rsidRDefault="00CF4B6C" w:rsidP="00AE2077">
      <w:pPr>
        <w:jc w:val="right"/>
      </w:pPr>
    </w:p>
    <w:p w14:paraId="695D462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38306</w:t>
      </w:r>
      <w:r w:rsidR="0016666F" w:rsidRPr="006E7BAE">
        <w:t>     </w:t>
      </w:r>
    </w:p>
    <w:p w14:paraId="695D4626" w14:textId="77777777" w:rsidR="009F436C" w:rsidRPr="006E7BAE" w:rsidRDefault="009F436C" w:rsidP="00382FEC"/>
    <w:p w14:paraId="695D46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5D462B" w14:textId="77777777" w:rsidTr="00C173B0">
        <w:tc>
          <w:tcPr>
            <w:tcW w:w="2269" w:type="pct"/>
          </w:tcPr>
          <w:p w14:paraId="695D4628" w14:textId="77777777" w:rsidR="00417FB7" w:rsidRPr="006E7BAE" w:rsidRDefault="00543EDD" w:rsidP="008262A3">
            <w:r>
              <w:t>March 14, 2019</w:t>
            </w:r>
          </w:p>
        </w:tc>
        <w:tc>
          <w:tcPr>
            <w:tcW w:w="381" w:type="pct"/>
          </w:tcPr>
          <w:p w14:paraId="695D4629" w14:textId="77777777" w:rsidR="00417FB7" w:rsidRPr="006E7BAE" w:rsidRDefault="00417FB7" w:rsidP="00382FEC"/>
        </w:tc>
        <w:tc>
          <w:tcPr>
            <w:tcW w:w="2350" w:type="pct"/>
          </w:tcPr>
          <w:p w14:paraId="695D462A" w14:textId="77777777" w:rsidR="00417FB7" w:rsidRPr="00D83B8C" w:rsidRDefault="00543EDD" w:rsidP="00816B78">
            <w:pPr>
              <w:rPr>
                <w:lang w:val="en-US"/>
              </w:rPr>
            </w:pPr>
            <w:r>
              <w:t>Le 14 mars 2019</w:t>
            </w:r>
          </w:p>
        </w:tc>
      </w:tr>
      <w:tr w:rsidR="00E12A51" w:rsidRPr="006E7BAE" w14:paraId="695D46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5D46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5D46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5D46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95D463D" w14:textId="77777777" w:rsidTr="00C173B0">
        <w:tc>
          <w:tcPr>
            <w:tcW w:w="2269" w:type="pct"/>
          </w:tcPr>
          <w:p w14:paraId="695D4630" w14:textId="77777777" w:rsidR="000B7CF2" w:rsidRDefault="0034053E">
            <w:pPr>
              <w:pStyle w:val="SCCLsocPrefix"/>
            </w:pPr>
            <w:r>
              <w:t>BETWEEN:</w:t>
            </w:r>
            <w:r>
              <w:br/>
            </w:r>
          </w:p>
          <w:p w14:paraId="695D4631" w14:textId="77777777" w:rsidR="000B7CF2" w:rsidRDefault="0034053E">
            <w:pPr>
              <w:pStyle w:val="SCCLsocParty"/>
            </w:pPr>
            <w:r>
              <w:t>Replay Resorts Inc. and Freetown Destination Resort Limited</w:t>
            </w:r>
            <w:r>
              <w:br/>
            </w:r>
          </w:p>
          <w:p w14:paraId="695D4632" w14:textId="48AE3CB1" w:rsidR="000B7CF2" w:rsidRDefault="0034053E">
            <w:pPr>
              <w:pStyle w:val="SCCLsocPartyRole"/>
            </w:pPr>
            <w:r>
              <w:t>Applicant</w:t>
            </w:r>
            <w:r w:rsidR="007945B4">
              <w:t>s</w:t>
            </w:r>
            <w:r>
              <w:br/>
            </w:r>
          </w:p>
          <w:p w14:paraId="695D4633" w14:textId="77777777" w:rsidR="000B7CF2" w:rsidRDefault="0034053E">
            <w:pPr>
              <w:pStyle w:val="SCCLsocVersus"/>
            </w:pPr>
            <w:r>
              <w:t>- and -</w:t>
            </w:r>
            <w:r>
              <w:br/>
            </w:r>
          </w:p>
          <w:p w14:paraId="695D4634" w14:textId="09F972D4" w:rsidR="000B7CF2" w:rsidRDefault="0034053E">
            <w:pPr>
              <w:pStyle w:val="SCCLsocParty"/>
            </w:pPr>
            <w:r>
              <w:t>H.M.B. Holdings Limited, Natalia Querard</w:t>
            </w:r>
            <w:r w:rsidR="007744EE">
              <w:t xml:space="preserve"> and</w:t>
            </w:r>
            <w:r>
              <w:t xml:space="preserve"> Half Moon Bay CIP Management </w:t>
            </w:r>
            <w:r w:rsidR="007744EE">
              <w:t>I</w:t>
            </w:r>
            <w:r>
              <w:t>nc.</w:t>
            </w:r>
            <w:r>
              <w:br/>
            </w:r>
          </w:p>
          <w:p w14:paraId="695D4635" w14:textId="77777777" w:rsidR="000B7CF2" w:rsidRDefault="0034053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95D4636" w14:textId="77777777" w:rsidR="00824412" w:rsidRPr="006E7BAE" w:rsidRDefault="00824412" w:rsidP="00375294"/>
        </w:tc>
        <w:tc>
          <w:tcPr>
            <w:tcW w:w="2350" w:type="pct"/>
          </w:tcPr>
          <w:p w14:paraId="695D4637" w14:textId="77777777" w:rsidR="000B7CF2" w:rsidRDefault="0034053E">
            <w:pPr>
              <w:pStyle w:val="SCCLsocPrefix"/>
            </w:pPr>
            <w:r>
              <w:t>ENTRE :</w:t>
            </w:r>
            <w:r>
              <w:br/>
            </w:r>
          </w:p>
          <w:p w14:paraId="695D4638" w14:textId="41B6E809" w:rsidR="000B7CF2" w:rsidRDefault="0034053E">
            <w:pPr>
              <w:pStyle w:val="SCCLsocParty"/>
            </w:pPr>
            <w:r>
              <w:t xml:space="preserve">Replay Resorts Inc. </w:t>
            </w:r>
            <w:r w:rsidR="007744EE">
              <w:t xml:space="preserve">et </w:t>
            </w:r>
            <w:r>
              <w:t>Freetown Destination Resort Limited</w:t>
            </w:r>
            <w:r>
              <w:br/>
            </w:r>
          </w:p>
          <w:p w14:paraId="695D4639" w14:textId="5F5B2000" w:rsidR="000B7CF2" w:rsidRDefault="0034053E">
            <w:pPr>
              <w:pStyle w:val="SCCLsocPartyRole"/>
            </w:pPr>
            <w:r>
              <w:t>Demanderesse</w:t>
            </w:r>
            <w:r w:rsidR="007945B4">
              <w:t>s</w:t>
            </w:r>
            <w:r>
              <w:br/>
            </w:r>
          </w:p>
          <w:p w14:paraId="695D463A" w14:textId="77777777" w:rsidR="000B7CF2" w:rsidRDefault="0034053E">
            <w:pPr>
              <w:pStyle w:val="SCCLsocVersus"/>
            </w:pPr>
            <w:r>
              <w:t>- et -</w:t>
            </w:r>
            <w:r>
              <w:br/>
            </w:r>
          </w:p>
          <w:p w14:paraId="695D463B" w14:textId="460003B6" w:rsidR="000B7CF2" w:rsidRDefault="0034053E">
            <w:pPr>
              <w:pStyle w:val="SCCLsocParty"/>
            </w:pPr>
            <w:r>
              <w:t>H.M.B. Holdings Limited, Natalia Querard</w:t>
            </w:r>
            <w:r w:rsidR="007744EE">
              <w:t xml:space="preserve"> et</w:t>
            </w:r>
            <w:r>
              <w:t xml:space="preserve"> Half Moon Bay CIP Management </w:t>
            </w:r>
            <w:r w:rsidR="007744EE">
              <w:t>I</w:t>
            </w:r>
            <w:r>
              <w:t>nc.</w:t>
            </w:r>
            <w:r>
              <w:br/>
            </w:r>
          </w:p>
          <w:p w14:paraId="5ED69B07" w14:textId="77777777" w:rsidR="007744EE" w:rsidRDefault="007744EE">
            <w:pPr>
              <w:pStyle w:val="SCCLsocPartyRole"/>
            </w:pPr>
          </w:p>
          <w:p w14:paraId="695D463C" w14:textId="77777777" w:rsidR="000B7CF2" w:rsidRDefault="0034053E">
            <w:pPr>
              <w:pStyle w:val="SCCLsocPartyRole"/>
            </w:pPr>
            <w:r>
              <w:t>Intimées</w:t>
            </w:r>
          </w:p>
        </w:tc>
      </w:tr>
      <w:tr w:rsidR="00824412" w:rsidRPr="006E7BAE" w14:paraId="695D46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5D463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5D463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5D464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F4B6C" w14:paraId="695D464B" w14:textId="77777777" w:rsidTr="00C173B0">
        <w:tc>
          <w:tcPr>
            <w:tcW w:w="2269" w:type="pct"/>
          </w:tcPr>
          <w:p w14:paraId="695D464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5D4643" w14:textId="77777777" w:rsidR="00824412" w:rsidRPr="006E7BAE" w:rsidRDefault="00824412" w:rsidP="00417FB7">
            <w:pPr>
              <w:jc w:val="center"/>
            </w:pPr>
          </w:p>
          <w:p w14:paraId="695D4644" w14:textId="5F3382B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7744EE">
              <w:t xml:space="preserve"> CA44964</w:t>
            </w:r>
            <w:r w:rsidR="007744EE" w:rsidRPr="006E7BAE">
              <w:t xml:space="preserve">, </w:t>
            </w:r>
            <w:r>
              <w:t xml:space="preserve">2018 BCCA 263, </w:t>
            </w:r>
            <w:r w:rsidRPr="006E7BAE">
              <w:t xml:space="preserve">dated </w:t>
            </w:r>
            <w:r>
              <w:t>June 25, 2018</w:t>
            </w:r>
            <w:r w:rsidR="007744EE">
              <w:t>,</w:t>
            </w:r>
            <w:r w:rsidR="0034053E">
              <w:t xml:space="preserve"> is dismissed with costs</w:t>
            </w:r>
            <w:r w:rsidR="00CD5F21">
              <w:t xml:space="preserve"> to the respondents, H.M.B. Holdings Limited and Natalia Querard</w:t>
            </w:r>
            <w:r w:rsidRPr="006E7BAE">
              <w:t>.</w:t>
            </w:r>
          </w:p>
          <w:p w14:paraId="695D4645" w14:textId="77777777" w:rsidR="003F6511" w:rsidRDefault="003F6511" w:rsidP="00011960">
            <w:pPr>
              <w:jc w:val="both"/>
            </w:pPr>
          </w:p>
          <w:p w14:paraId="695D464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95D464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5D464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5D464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5D464A" w14:textId="4D5DA00D" w:rsidR="003F6511" w:rsidRPr="006E7BAE" w:rsidRDefault="00824412" w:rsidP="007744E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4053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7744EE" w:rsidRPr="0034053E">
              <w:rPr>
                <w:lang w:val="fr-CA"/>
              </w:rPr>
              <w:t>CA44964</w:t>
            </w:r>
            <w:r w:rsidR="007744EE" w:rsidRPr="006E7BAE">
              <w:rPr>
                <w:lang w:val="fr-CA"/>
              </w:rPr>
              <w:t>,</w:t>
            </w:r>
            <w:r w:rsidR="007744EE">
              <w:rPr>
                <w:lang w:val="fr-CA"/>
              </w:rPr>
              <w:t xml:space="preserve"> </w:t>
            </w:r>
            <w:r w:rsidRPr="0034053E">
              <w:rPr>
                <w:lang w:val="fr-CA"/>
              </w:rPr>
              <w:t xml:space="preserve">2018 BCCA 263,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4053E">
              <w:rPr>
                <w:lang w:val="fr-CA"/>
              </w:rPr>
              <w:t>25 juin 2018</w:t>
            </w:r>
            <w:r w:rsidR="0034053E">
              <w:rPr>
                <w:lang w:val="fr-CA"/>
              </w:rPr>
              <w:t>, est rejetée avec dépens</w:t>
            </w:r>
            <w:r w:rsidR="00CD5F21">
              <w:rPr>
                <w:lang w:val="fr-CA"/>
              </w:rPr>
              <w:t xml:space="preserve"> en faveur des intimées, </w:t>
            </w:r>
            <w:r w:rsidR="00CD5F21" w:rsidRPr="00CF4B6C">
              <w:rPr>
                <w:lang w:val="fr-CA"/>
              </w:rPr>
              <w:t>H.M.B. Holdings Limited et Natalia Querard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95D464C" w14:textId="77777777" w:rsidR="009F436C" w:rsidRPr="00D83B8C" w:rsidRDefault="009F436C" w:rsidP="00382FEC">
      <w:pPr>
        <w:rPr>
          <w:lang w:val="fr-CA"/>
        </w:rPr>
      </w:pPr>
    </w:p>
    <w:p w14:paraId="695D464D" w14:textId="77777777" w:rsidR="009F436C" w:rsidRPr="00D83B8C" w:rsidRDefault="009F436C" w:rsidP="00CF4B6C">
      <w:pPr>
        <w:rPr>
          <w:lang w:val="fr-CA"/>
        </w:rPr>
      </w:pPr>
    </w:p>
    <w:p w14:paraId="2E9CC44E" w14:textId="77777777" w:rsidR="00CD5F21" w:rsidRDefault="00CD5F21" w:rsidP="00CF4B6C">
      <w:pPr>
        <w:rPr>
          <w:lang w:val="fr-CA"/>
        </w:rPr>
      </w:pPr>
    </w:p>
    <w:p w14:paraId="695D464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95D4651" w14:textId="1BD1F2B5" w:rsidR="009F436C" w:rsidRPr="00D83B8C" w:rsidRDefault="003A37C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CF4B6C">
      <w:headerReference w:type="default" r:id="rId9"/>
      <w:headerReference w:type="first" r:id="rId10"/>
      <w:type w:val="continuous"/>
      <w:pgSz w:w="12240" w:h="15840"/>
      <w:pgMar w:top="720" w:right="1440" w:bottom="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D4654" w14:textId="77777777" w:rsidR="00983D48" w:rsidRDefault="00983D48">
      <w:r>
        <w:separator/>
      </w:r>
    </w:p>
  </w:endnote>
  <w:endnote w:type="continuationSeparator" w:id="0">
    <w:p w14:paraId="695D465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D4652" w14:textId="77777777" w:rsidR="00983D48" w:rsidRDefault="00983D48">
      <w:r>
        <w:separator/>
      </w:r>
    </w:p>
  </w:footnote>
  <w:footnote w:type="continuationSeparator" w:id="0">
    <w:p w14:paraId="695D465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D465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F4B6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5D4657" w14:textId="77777777" w:rsidR="008F53F3" w:rsidRDefault="008F53F3" w:rsidP="008F53F3">
    <w:pPr>
      <w:rPr>
        <w:szCs w:val="24"/>
      </w:rPr>
    </w:pPr>
  </w:p>
  <w:p w14:paraId="695D4658" w14:textId="77777777" w:rsidR="008F53F3" w:rsidRDefault="008F53F3" w:rsidP="008F53F3">
    <w:pPr>
      <w:rPr>
        <w:szCs w:val="24"/>
      </w:rPr>
    </w:pPr>
  </w:p>
  <w:p w14:paraId="695D465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38306</w:t>
    </w:r>
    <w:r>
      <w:rPr>
        <w:szCs w:val="24"/>
      </w:rPr>
      <w:t>     </w:t>
    </w:r>
  </w:p>
  <w:p w14:paraId="695D465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027278"/>
      <w:lock w:val="sdtContentLocked"/>
      <w:showingPlcHdr/>
      <w:text/>
    </w:sdtPr>
    <w:sdtEndPr/>
    <w:sdtContent>
      <w:p w14:paraId="695D465B" w14:textId="77777777" w:rsidR="0073151A" w:rsidRDefault="0073151A" w:rsidP="0073151A"/>
      <w:p w14:paraId="695D465C" w14:textId="77777777" w:rsidR="0073151A" w:rsidRPr="006E7BAE" w:rsidRDefault="0073151A" w:rsidP="0073151A"/>
      <w:p w14:paraId="695D465D" w14:textId="77777777" w:rsidR="0073151A" w:rsidRPr="006E7BAE" w:rsidRDefault="0073151A" w:rsidP="0073151A"/>
      <w:p w14:paraId="695D465E" w14:textId="77777777" w:rsidR="0073151A" w:rsidRPr="006E7BAE" w:rsidRDefault="0073151A" w:rsidP="0073151A"/>
      <w:p w14:paraId="695D465F" w14:textId="77777777" w:rsidR="0073151A" w:rsidRDefault="0073151A" w:rsidP="0073151A"/>
      <w:p w14:paraId="695D4660" w14:textId="77777777" w:rsidR="0073151A" w:rsidRDefault="0073151A" w:rsidP="0073151A"/>
      <w:p w14:paraId="695D4661" w14:textId="77777777" w:rsidR="0073151A" w:rsidRDefault="0073151A" w:rsidP="0073151A"/>
      <w:p w14:paraId="695D4662" w14:textId="77777777" w:rsidR="0073151A" w:rsidRDefault="0073151A" w:rsidP="0073151A"/>
      <w:p w14:paraId="695D4663" w14:textId="77777777" w:rsidR="0073151A" w:rsidRDefault="0073151A" w:rsidP="0073151A"/>
      <w:p w14:paraId="695D4664" w14:textId="77777777" w:rsidR="0073151A" w:rsidRPr="006E7BAE" w:rsidRDefault="0073151A" w:rsidP="0073151A"/>
      <w:p w14:paraId="695D4665" w14:textId="77777777" w:rsidR="00ED265D" w:rsidRPr="0073151A" w:rsidRDefault="00CB39F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B7CF2"/>
    <w:rsid w:val="000C5AF7"/>
    <w:rsid w:val="000D5E5B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053E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44EE"/>
    <w:rsid w:val="00777612"/>
    <w:rsid w:val="0079129C"/>
    <w:rsid w:val="007917FE"/>
    <w:rsid w:val="007945B4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39FD"/>
    <w:rsid w:val="00CD5F21"/>
    <w:rsid w:val="00CE249F"/>
    <w:rsid w:val="00CF17D0"/>
    <w:rsid w:val="00CF4B6C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95D4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C98B7-241F-46A6-A970-1AE047D14D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DFEEEF7-7809-441C-90D7-B13E6EBCD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1E472-FA3A-4621-8DCD-7410034D5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2019-03-11T17:24:00Z</dcterms:created>
  <dcterms:modified xsi:type="dcterms:W3CDTF">2019-03-11T17:24:00Z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