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0258E" w14:textId="77777777" w:rsidR="00964AB3" w:rsidRDefault="00964AB3" w:rsidP="00AE2077">
      <w:pPr>
        <w:jc w:val="right"/>
      </w:pPr>
    </w:p>
    <w:p w14:paraId="1A7D804C" w14:textId="77777777" w:rsidR="00964AB3" w:rsidRDefault="00964AB3" w:rsidP="00AE2077">
      <w:pPr>
        <w:jc w:val="right"/>
      </w:pPr>
    </w:p>
    <w:p w14:paraId="6903D94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38285</w:t>
      </w:r>
      <w:r w:rsidR="0016666F" w:rsidRPr="006E7BAE">
        <w:t>     </w:t>
      </w:r>
    </w:p>
    <w:p w14:paraId="6903D94F" w14:textId="77777777" w:rsidR="009F436C" w:rsidRPr="006E7BAE" w:rsidRDefault="009F436C" w:rsidP="00382FEC"/>
    <w:p w14:paraId="6903D95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903D954" w14:textId="77777777" w:rsidTr="00C173B0">
        <w:tc>
          <w:tcPr>
            <w:tcW w:w="2269" w:type="pct"/>
          </w:tcPr>
          <w:p w14:paraId="6903D951" w14:textId="77777777" w:rsidR="00417FB7" w:rsidRPr="006E7BAE" w:rsidRDefault="00543EDD" w:rsidP="00952590">
            <w:r>
              <w:t xml:space="preserve">March </w:t>
            </w:r>
            <w:r w:rsidR="00952590">
              <w:t>28</w:t>
            </w:r>
            <w:r>
              <w:t>, 2019</w:t>
            </w:r>
          </w:p>
        </w:tc>
        <w:tc>
          <w:tcPr>
            <w:tcW w:w="381" w:type="pct"/>
          </w:tcPr>
          <w:p w14:paraId="6903D952" w14:textId="77777777" w:rsidR="00417FB7" w:rsidRPr="006E7BAE" w:rsidRDefault="00417FB7" w:rsidP="00382FEC"/>
        </w:tc>
        <w:tc>
          <w:tcPr>
            <w:tcW w:w="2350" w:type="pct"/>
          </w:tcPr>
          <w:p w14:paraId="6903D953" w14:textId="77777777" w:rsidR="00417FB7" w:rsidRPr="00D83B8C" w:rsidRDefault="00543EDD" w:rsidP="00952590">
            <w:pPr>
              <w:rPr>
                <w:lang w:val="en-US"/>
              </w:rPr>
            </w:pPr>
            <w:r>
              <w:t xml:space="preserve">Le </w:t>
            </w:r>
            <w:r w:rsidR="00952590">
              <w:t>28</w:t>
            </w:r>
            <w:r>
              <w:t xml:space="preserve"> mars 2019</w:t>
            </w:r>
          </w:p>
        </w:tc>
      </w:tr>
      <w:tr w:rsidR="00E12A51" w:rsidRPr="006E7BAE" w14:paraId="6903D95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03D95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03D95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03D95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903D966" w14:textId="77777777" w:rsidTr="00C173B0">
        <w:tc>
          <w:tcPr>
            <w:tcW w:w="2269" w:type="pct"/>
          </w:tcPr>
          <w:p w14:paraId="6903D959" w14:textId="77777777" w:rsidR="00485B73" w:rsidRDefault="00952590">
            <w:pPr>
              <w:pStyle w:val="SCCLsocPrefix"/>
            </w:pPr>
            <w:r>
              <w:t>BETWEEN:</w:t>
            </w:r>
            <w:r>
              <w:br/>
            </w:r>
          </w:p>
          <w:p w14:paraId="6903D95A" w14:textId="0A104F2F" w:rsidR="00485B73" w:rsidRDefault="00952590">
            <w:pPr>
              <w:pStyle w:val="SCCLsocParty"/>
            </w:pPr>
            <w:r>
              <w:t>Information and Privacy Commissioner</w:t>
            </w:r>
            <w:r w:rsidR="0012671E">
              <w:t xml:space="preserve"> of </w:t>
            </w:r>
            <w:r>
              <w:t>Ontario</w:t>
            </w:r>
            <w:r>
              <w:br/>
            </w:r>
          </w:p>
          <w:p w14:paraId="6903D95B" w14:textId="77777777" w:rsidR="00485B73" w:rsidRDefault="00952590">
            <w:pPr>
              <w:pStyle w:val="SCCLsocPartyRole"/>
            </w:pPr>
            <w:r>
              <w:t>Applicant</w:t>
            </w:r>
            <w:r>
              <w:br/>
            </w:r>
          </w:p>
          <w:p w14:paraId="6903D95C" w14:textId="77777777" w:rsidR="00485B73" w:rsidRDefault="00952590">
            <w:pPr>
              <w:pStyle w:val="SCCLsocVersus"/>
            </w:pPr>
            <w:r>
              <w:t>- and -</w:t>
            </w:r>
            <w:r>
              <w:br/>
            </w:r>
          </w:p>
          <w:p w14:paraId="6903D95D" w14:textId="2EBA84A8" w:rsidR="00485B73" w:rsidRDefault="00952590">
            <w:pPr>
              <w:pStyle w:val="SCCLsocParty"/>
            </w:pPr>
            <w:r>
              <w:t>Children’s Lawyer for Ontario</w:t>
            </w:r>
            <w:r w:rsidR="0012671E">
              <w:t xml:space="preserve"> and</w:t>
            </w:r>
            <w:r>
              <w:t xml:space="preserve"> Ministry of the Attorney General for Ontario</w:t>
            </w:r>
            <w:r>
              <w:br/>
            </w:r>
          </w:p>
          <w:p w14:paraId="6903D95E" w14:textId="77777777" w:rsidR="00485B73" w:rsidRDefault="0095259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903D95F" w14:textId="77777777" w:rsidR="00824412" w:rsidRPr="006E7BAE" w:rsidRDefault="00824412" w:rsidP="00375294"/>
        </w:tc>
        <w:tc>
          <w:tcPr>
            <w:tcW w:w="2350" w:type="pct"/>
          </w:tcPr>
          <w:p w14:paraId="6903D960" w14:textId="77777777" w:rsidR="00485B73" w:rsidRPr="006F61ED" w:rsidRDefault="00952590">
            <w:pPr>
              <w:pStyle w:val="SCCLsocPrefix"/>
              <w:rPr>
                <w:lang w:val="fr-CA"/>
              </w:rPr>
            </w:pPr>
            <w:r w:rsidRPr="006F61ED">
              <w:rPr>
                <w:lang w:val="fr-CA"/>
              </w:rPr>
              <w:t>ENTRE :</w:t>
            </w:r>
            <w:r w:rsidRPr="006F61ED">
              <w:rPr>
                <w:lang w:val="fr-CA"/>
              </w:rPr>
              <w:br/>
            </w:r>
          </w:p>
          <w:p w14:paraId="6903D961" w14:textId="77777777" w:rsidR="00485B73" w:rsidRPr="006F61ED" w:rsidRDefault="00952590">
            <w:pPr>
              <w:pStyle w:val="SCCLsocParty"/>
              <w:rPr>
                <w:lang w:val="fr-CA"/>
              </w:rPr>
            </w:pPr>
            <w:r w:rsidRPr="006F61ED">
              <w:rPr>
                <w:lang w:val="fr-CA"/>
              </w:rPr>
              <w:t>Commissaire à l</w:t>
            </w:r>
            <w:r>
              <w:rPr>
                <w:lang w:val="fr-CA"/>
              </w:rPr>
              <w:t>’</w:t>
            </w:r>
            <w:r w:rsidRPr="006F61ED">
              <w:rPr>
                <w:lang w:val="fr-CA"/>
              </w:rPr>
              <w:t>information et à la p</w:t>
            </w:r>
            <w:r>
              <w:rPr>
                <w:lang w:val="fr-CA"/>
              </w:rPr>
              <w:t>rotection de la vie privée de l’</w:t>
            </w:r>
            <w:r w:rsidRPr="006F61ED">
              <w:rPr>
                <w:lang w:val="fr-CA"/>
              </w:rPr>
              <w:t>Ontario</w:t>
            </w:r>
            <w:r w:rsidRPr="006F61ED">
              <w:rPr>
                <w:lang w:val="fr-CA"/>
              </w:rPr>
              <w:br/>
            </w:r>
          </w:p>
          <w:p w14:paraId="6903D962" w14:textId="77777777" w:rsidR="00485B73" w:rsidRDefault="00952590">
            <w:pPr>
              <w:pStyle w:val="SCCLsocPartyRole"/>
            </w:pPr>
            <w:r>
              <w:t>Demandeur</w:t>
            </w:r>
            <w:r>
              <w:br/>
            </w:r>
          </w:p>
          <w:p w14:paraId="6903D963" w14:textId="77777777" w:rsidR="00485B73" w:rsidRDefault="00952590">
            <w:pPr>
              <w:pStyle w:val="SCCLsocVersus"/>
            </w:pPr>
            <w:r>
              <w:t>- et -</w:t>
            </w:r>
            <w:r>
              <w:br/>
            </w:r>
          </w:p>
          <w:p w14:paraId="6903D964" w14:textId="149144FC" w:rsidR="00485B73" w:rsidRDefault="00B3437D">
            <w:pPr>
              <w:pStyle w:val="SCCLsocParty"/>
              <w:rPr>
                <w:lang w:val="fr-CA"/>
              </w:rPr>
            </w:pPr>
            <w:r w:rsidRPr="00964AB3">
              <w:rPr>
                <w:lang w:val="fr-CA"/>
              </w:rPr>
              <w:t>Avocat des enfants de l’Ontario et</w:t>
            </w:r>
            <w:r w:rsidR="00952590" w:rsidRPr="00964AB3">
              <w:rPr>
                <w:lang w:val="fr-CA"/>
              </w:rPr>
              <w:t xml:space="preserve"> </w:t>
            </w:r>
            <w:r w:rsidRPr="00964AB3">
              <w:rPr>
                <w:lang w:val="fr-CA"/>
              </w:rPr>
              <w:t>m</w:t>
            </w:r>
            <w:r>
              <w:rPr>
                <w:lang w:val="fr-CA"/>
              </w:rPr>
              <w:t>inistère du procureur général de l’Ontario</w:t>
            </w:r>
            <w:r w:rsidR="00952590" w:rsidRPr="00964AB3">
              <w:rPr>
                <w:lang w:val="fr-CA"/>
              </w:rPr>
              <w:br/>
            </w:r>
          </w:p>
          <w:p w14:paraId="44CAB931" w14:textId="77777777" w:rsidR="00F341F3" w:rsidRPr="00964AB3" w:rsidRDefault="00F341F3" w:rsidP="00964AB3">
            <w:pPr>
              <w:rPr>
                <w:lang w:val="fr-CA"/>
              </w:rPr>
            </w:pPr>
          </w:p>
          <w:p w14:paraId="6903D965" w14:textId="77777777" w:rsidR="00485B73" w:rsidRDefault="00952590" w:rsidP="00952590">
            <w:pPr>
              <w:pStyle w:val="SCCLsocPartyRole"/>
            </w:pPr>
            <w:r>
              <w:t>Intimés</w:t>
            </w:r>
          </w:p>
        </w:tc>
      </w:tr>
      <w:tr w:rsidR="00824412" w:rsidRPr="006E7BAE" w14:paraId="6903D96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03D96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03D96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03D96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64AB3" w14:paraId="6903D974" w14:textId="77777777" w:rsidTr="00C173B0">
        <w:tc>
          <w:tcPr>
            <w:tcW w:w="2269" w:type="pct"/>
          </w:tcPr>
          <w:p w14:paraId="6903D96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903D96C" w14:textId="77777777" w:rsidR="00824412" w:rsidRPr="006E7BAE" w:rsidRDefault="00824412" w:rsidP="00417FB7">
            <w:pPr>
              <w:jc w:val="center"/>
            </w:pPr>
          </w:p>
          <w:p w14:paraId="6903D96D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952590">
              <w:t>C63765</w:t>
            </w:r>
            <w:r w:rsidR="00952590" w:rsidRPr="006E7BAE">
              <w:t xml:space="preserve">, </w:t>
            </w:r>
            <w:r>
              <w:t xml:space="preserve">2018 ONCA 559, </w:t>
            </w:r>
            <w:r w:rsidRPr="006E7BAE">
              <w:t xml:space="preserve">dated </w:t>
            </w:r>
            <w:r>
              <w:t>June 18, 2018</w:t>
            </w:r>
            <w:r w:rsidR="00952590">
              <w:t>,</w:t>
            </w:r>
            <w:r w:rsidRPr="006E7BAE">
              <w:t xml:space="preserve"> is</w:t>
            </w:r>
            <w:r w:rsidR="00952590">
              <w:t xml:space="preserve"> dismissed</w:t>
            </w:r>
            <w:r w:rsidRPr="006E7BAE">
              <w:t>.</w:t>
            </w:r>
          </w:p>
          <w:p w14:paraId="6903D96E" w14:textId="77777777" w:rsidR="003F6511" w:rsidRDefault="003F6511" w:rsidP="00011960">
            <w:pPr>
              <w:jc w:val="both"/>
            </w:pPr>
          </w:p>
          <w:p w14:paraId="6903D96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903D97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903D97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903D97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903D973" w14:textId="77777777" w:rsidR="003F6511" w:rsidRPr="006E7BAE" w:rsidRDefault="00824412" w:rsidP="0095259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F61E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952590" w:rsidRPr="00952590">
              <w:rPr>
                <w:lang w:val="fr-CA"/>
              </w:rPr>
              <w:t xml:space="preserve">C63765, </w:t>
            </w:r>
            <w:r w:rsidRPr="006F61ED">
              <w:rPr>
                <w:lang w:val="fr-CA"/>
              </w:rPr>
              <w:t xml:space="preserve">2018 ONCA 559,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F61ED">
              <w:rPr>
                <w:lang w:val="fr-CA"/>
              </w:rPr>
              <w:t>18 juin 2018</w:t>
            </w:r>
            <w:r w:rsidRPr="006E7BAE">
              <w:rPr>
                <w:lang w:val="fr-CA"/>
              </w:rPr>
              <w:t>, est</w:t>
            </w:r>
            <w:r w:rsidR="00952590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903D975" w14:textId="77777777" w:rsidR="009F436C" w:rsidRPr="00D83B8C" w:rsidRDefault="009F436C" w:rsidP="00382FEC">
      <w:pPr>
        <w:rPr>
          <w:lang w:val="fr-CA"/>
        </w:rPr>
      </w:pPr>
    </w:p>
    <w:p w14:paraId="6903D976" w14:textId="77777777" w:rsidR="009F436C" w:rsidRPr="00D83B8C" w:rsidRDefault="009F436C" w:rsidP="00417FB7">
      <w:pPr>
        <w:jc w:val="center"/>
        <w:rPr>
          <w:lang w:val="fr-CA"/>
        </w:rPr>
      </w:pPr>
    </w:p>
    <w:p w14:paraId="6903D977" w14:textId="77777777" w:rsidR="009F436C" w:rsidRPr="00D83B8C" w:rsidRDefault="009F436C" w:rsidP="00417FB7">
      <w:pPr>
        <w:jc w:val="center"/>
        <w:rPr>
          <w:lang w:val="fr-CA"/>
        </w:rPr>
      </w:pPr>
    </w:p>
    <w:p w14:paraId="6903D978" w14:textId="77777777" w:rsidR="009F436C" w:rsidRPr="00D83B8C" w:rsidRDefault="009F436C" w:rsidP="00417FB7">
      <w:pPr>
        <w:jc w:val="center"/>
        <w:rPr>
          <w:lang w:val="fr-CA"/>
        </w:rPr>
      </w:pPr>
    </w:p>
    <w:p w14:paraId="6903D97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903D97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903D97B" w14:textId="77777777" w:rsidR="003A37CF" w:rsidRPr="00D83B8C" w:rsidRDefault="003A37CF" w:rsidP="00952590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3D97E" w14:textId="77777777" w:rsidR="00983D48" w:rsidRDefault="00983D48">
      <w:r>
        <w:separator/>
      </w:r>
    </w:p>
  </w:endnote>
  <w:endnote w:type="continuationSeparator" w:id="0">
    <w:p w14:paraId="6903D97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3D97C" w14:textId="77777777" w:rsidR="00983D48" w:rsidRDefault="00983D48">
      <w:r>
        <w:separator/>
      </w:r>
    </w:p>
  </w:footnote>
  <w:footnote w:type="continuationSeparator" w:id="0">
    <w:p w14:paraId="6903D97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3D98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5259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03D981" w14:textId="77777777" w:rsidR="008F53F3" w:rsidRDefault="008F53F3" w:rsidP="008F53F3">
    <w:pPr>
      <w:rPr>
        <w:szCs w:val="24"/>
      </w:rPr>
    </w:pPr>
  </w:p>
  <w:p w14:paraId="6903D982" w14:textId="77777777" w:rsidR="008F53F3" w:rsidRDefault="008F53F3" w:rsidP="008F53F3">
    <w:pPr>
      <w:rPr>
        <w:szCs w:val="24"/>
      </w:rPr>
    </w:pPr>
  </w:p>
  <w:p w14:paraId="6903D98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38285</w:t>
    </w:r>
    <w:r>
      <w:rPr>
        <w:szCs w:val="24"/>
      </w:rPr>
      <w:t>     </w:t>
    </w:r>
  </w:p>
  <w:p w14:paraId="6903D98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903D985" w14:textId="77777777" w:rsidR="0073151A" w:rsidRDefault="0073151A" w:rsidP="0073151A"/>
      <w:p w14:paraId="6903D986" w14:textId="77777777" w:rsidR="0073151A" w:rsidRPr="006E7BAE" w:rsidRDefault="0073151A" w:rsidP="0073151A"/>
      <w:p w14:paraId="6903D987" w14:textId="77777777" w:rsidR="0073151A" w:rsidRPr="006E7BAE" w:rsidRDefault="0073151A" w:rsidP="0073151A"/>
      <w:p w14:paraId="6903D988" w14:textId="77777777" w:rsidR="0073151A" w:rsidRPr="006E7BAE" w:rsidRDefault="0073151A" w:rsidP="0073151A"/>
      <w:p w14:paraId="6903D989" w14:textId="77777777" w:rsidR="0073151A" w:rsidRDefault="0073151A" w:rsidP="0073151A"/>
      <w:p w14:paraId="6903D98A" w14:textId="77777777" w:rsidR="0073151A" w:rsidRDefault="0073151A" w:rsidP="0073151A"/>
      <w:p w14:paraId="6903D98B" w14:textId="77777777" w:rsidR="0073151A" w:rsidRDefault="0073151A" w:rsidP="0073151A"/>
      <w:p w14:paraId="6903D98C" w14:textId="77777777" w:rsidR="0073151A" w:rsidRDefault="0073151A" w:rsidP="0073151A"/>
      <w:p w14:paraId="6903D98D" w14:textId="77777777" w:rsidR="0073151A" w:rsidRDefault="0073151A" w:rsidP="0073151A"/>
      <w:p w14:paraId="6903D98E" w14:textId="77777777" w:rsidR="0073151A" w:rsidRPr="006E7BAE" w:rsidRDefault="0073151A" w:rsidP="0073151A"/>
      <w:p w14:paraId="6903D98F" w14:textId="77777777" w:rsidR="00ED265D" w:rsidRPr="0073151A" w:rsidRDefault="00A272E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671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5B73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6F61ED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52590"/>
    <w:rsid w:val="00964AB3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0346B"/>
    <w:rsid w:val="00A103E3"/>
    <w:rsid w:val="00A24849"/>
    <w:rsid w:val="00A252FA"/>
    <w:rsid w:val="00A272EA"/>
    <w:rsid w:val="00AB4A38"/>
    <w:rsid w:val="00AB5E22"/>
    <w:rsid w:val="00AE2077"/>
    <w:rsid w:val="00B158E3"/>
    <w:rsid w:val="00B328CD"/>
    <w:rsid w:val="00B3437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41F3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903D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12701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70F25-A2B3-4FF5-AD34-1669882DDD7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DBD0C7C-B33C-4DA1-8E87-97742740C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B35C9-46EF-4763-BE87-512225E08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2019-03-26T14:50:00Z</dcterms:created>
  <dcterms:modified xsi:type="dcterms:W3CDTF">2019-03-26T14:50:00Z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