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8DE1" w14:textId="77777777" w:rsidR="009C6B36" w:rsidRDefault="009C6B36" w:rsidP="00AE2077">
      <w:pPr>
        <w:jc w:val="right"/>
      </w:pPr>
    </w:p>
    <w:p w14:paraId="27C1C0FD" w14:textId="77777777" w:rsidR="009C6B36" w:rsidRDefault="009C6B36" w:rsidP="00AE2077">
      <w:pPr>
        <w:jc w:val="right"/>
      </w:pPr>
    </w:p>
    <w:p w14:paraId="78CA485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38475</w:t>
      </w:r>
      <w:r w:rsidR="0016666F" w:rsidRPr="006E7BAE">
        <w:t>     </w:t>
      </w:r>
    </w:p>
    <w:p w14:paraId="78CA485B" w14:textId="77777777" w:rsidR="009F436C" w:rsidRPr="006E7BAE" w:rsidRDefault="009F436C" w:rsidP="00382FEC"/>
    <w:p w14:paraId="78CA485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8CA4860" w14:textId="77777777" w:rsidTr="00C173B0">
        <w:tc>
          <w:tcPr>
            <w:tcW w:w="2269" w:type="pct"/>
          </w:tcPr>
          <w:p w14:paraId="78CA485D" w14:textId="77777777" w:rsidR="00417FB7" w:rsidRPr="006E7BAE" w:rsidRDefault="006112BF" w:rsidP="006112BF">
            <w:r>
              <w:t>May 16</w:t>
            </w:r>
            <w:r w:rsidR="00543EDD">
              <w:t>, 2019</w:t>
            </w:r>
          </w:p>
        </w:tc>
        <w:tc>
          <w:tcPr>
            <w:tcW w:w="381" w:type="pct"/>
          </w:tcPr>
          <w:p w14:paraId="78CA485E" w14:textId="77777777" w:rsidR="00417FB7" w:rsidRPr="006E7BAE" w:rsidRDefault="00417FB7" w:rsidP="00382FEC"/>
        </w:tc>
        <w:tc>
          <w:tcPr>
            <w:tcW w:w="2350" w:type="pct"/>
          </w:tcPr>
          <w:p w14:paraId="78CA485F" w14:textId="77777777" w:rsidR="00417FB7" w:rsidRPr="00D83B8C" w:rsidRDefault="00543EDD" w:rsidP="006112BF">
            <w:pPr>
              <w:rPr>
                <w:lang w:val="en-US"/>
              </w:rPr>
            </w:pPr>
            <w:r>
              <w:t xml:space="preserve">Le </w:t>
            </w:r>
            <w:r w:rsidR="006112BF">
              <w:t>16</w:t>
            </w:r>
            <w:r>
              <w:t xml:space="preserve"> </w:t>
            </w:r>
            <w:r w:rsidR="006112BF">
              <w:t>mai</w:t>
            </w:r>
            <w:r>
              <w:t xml:space="preserve"> 2019</w:t>
            </w:r>
          </w:p>
        </w:tc>
      </w:tr>
      <w:tr w:rsidR="00E12A51" w:rsidRPr="006E7BAE" w14:paraId="78CA48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CA486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CA486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CA48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561D6" w14:paraId="78CA4872" w14:textId="77777777" w:rsidTr="00C173B0">
        <w:tc>
          <w:tcPr>
            <w:tcW w:w="2269" w:type="pct"/>
          </w:tcPr>
          <w:p w14:paraId="78CA4865" w14:textId="77777777" w:rsidR="00BF1079" w:rsidRDefault="006112BF">
            <w:pPr>
              <w:pStyle w:val="SCCLsocPrefix"/>
            </w:pPr>
            <w:r>
              <w:t>BETWEEN:</w:t>
            </w:r>
            <w:r>
              <w:br/>
            </w:r>
          </w:p>
          <w:p w14:paraId="78CA4866" w14:textId="77777777" w:rsidR="00BF1079" w:rsidRDefault="006112BF">
            <w:pPr>
              <w:pStyle w:val="SCCLsocParty"/>
            </w:pPr>
            <w:r>
              <w:t>Lenworth Spence</w:t>
            </w:r>
            <w:r>
              <w:br/>
            </w:r>
          </w:p>
          <w:p w14:paraId="78CA4867" w14:textId="77777777" w:rsidR="00BF1079" w:rsidRDefault="006112BF">
            <w:pPr>
              <w:pStyle w:val="SCCLsocPartyRole"/>
            </w:pPr>
            <w:r>
              <w:t>Applicant</w:t>
            </w:r>
            <w:r>
              <w:br/>
            </w:r>
          </w:p>
          <w:p w14:paraId="78CA4868" w14:textId="77777777" w:rsidR="00BF1079" w:rsidRDefault="006112BF">
            <w:pPr>
              <w:pStyle w:val="SCCLsocVersus"/>
            </w:pPr>
            <w:r>
              <w:t>- and -</w:t>
            </w:r>
            <w:r>
              <w:br/>
            </w:r>
          </w:p>
          <w:p w14:paraId="78CA4869" w14:textId="77777777" w:rsidR="00BF1079" w:rsidRDefault="006112BF">
            <w:pPr>
              <w:pStyle w:val="SCCLsocParty"/>
            </w:pPr>
            <w:r>
              <w:t>Her Majesty the Queen</w:t>
            </w:r>
            <w:r>
              <w:br/>
            </w:r>
          </w:p>
          <w:p w14:paraId="78CA486A" w14:textId="77777777" w:rsidR="00BF1079" w:rsidRDefault="006112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8CA486B" w14:textId="77777777" w:rsidR="00824412" w:rsidRPr="006E7BAE" w:rsidRDefault="00824412" w:rsidP="00375294"/>
        </w:tc>
        <w:tc>
          <w:tcPr>
            <w:tcW w:w="2350" w:type="pct"/>
          </w:tcPr>
          <w:p w14:paraId="78CA486C" w14:textId="77777777" w:rsidR="00BF1079" w:rsidRPr="00902C4D" w:rsidRDefault="006112BF">
            <w:pPr>
              <w:pStyle w:val="SCCLsocPrefix"/>
              <w:rPr>
                <w:lang w:val="fr-CA"/>
              </w:rPr>
            </w:pPr>
            <w:r w:rsidRPr="00902C4D">
              <w:rPr>
                <w:lang w:val="fr-CA"/>
              </w:rPr>
              <w:t>ENTRE :</w:t>
            </w:r>
            <w:r w:rsidRPr="00902C4D">
              <w:rPr>
                <w:lang w:val="fr-CA"/>
              </w:rPr>
              <w:br/>
            </w:r>
          </w:p>
          <w:p w14:paraId="78CA486D" w14:textId="77777777" w:rsidR="00BF1079" w:rsidRPr="00902C4D" w:rsidRDefault="006112BF">
            <w:pPr>
              <w:pStyle w:val="SCCLsocParty"/>
              <w:rPr>
                <w:lang w:val="fr-CA"/>
              </w:rPr>
            </w:pPr>
            <w:r w:rsidRPr="00902C4D">
              <w:rPr>
                <w:lang w:val="fr-CA"/>
              </w:rPr>
              <w:t>Lenworth Spence</w:t>
            </w:r>
            <w:r w:rsidRPr="00902C4D">
              <w:rPr>
                <w:lang w:val="fr-CA"/>
              </w:rPr>
              <w:br/>
            </w:r>
          </w:p>
          <w:p w14:paraId="78CA486E" w14:textId="77777777" w:rsidR="00BF1079" w:rsidRPr="00902C4D" w:rsidRDefault="006112BF">
            <w:pPr>
              <w:pStyle w:val="SCCLsocPartyRole"/>
              <w:rPr>
                <w:lang w:val="fr-CA"/>
              </w:rPr>
            </w:pPr>
            <w:r w:rsidRPr="00902C4D">
              <w:rPr>
                <w:lang w:val="fr-CA"/>
              </w:rPr>
              <w:t>Demandeur</w:t>
            </w:r>
            <w:r w:rsidRPr="00902C4D">
              <w:rPr>
                <w:lang w:val="fr-CA"/>
              </w:rPr>
              <w:br/>
            </w:r>
          </w:p>
          <w:p w14:paraId="78CA486F" w14:textId="77777777" w:rsidR="00BF1079" w:rsidRPr="00902C4D" w:rsidRDefault="006112BF">
            <w:pPr>
              <w:pStyle w:val="SCCLsocVersus"/>
              <w:rPr>
                <w:lang w:val="fr-CA"/>
              </w:rPr>
            </w:pPr>
            <w:r w:rsidRPr="00902C4D">
              <w:rPr>
                <w:lang w:val="fr-CA"/>
              </w:rPr>
              <w:t>- et -</w:t>
            </w:r>
            <w:r w:rsidRPr="00902C4D">
              <w:rPr>
                <w:lang w:val="fr-CA"/>
              </w:rPr>
              <w:br/>
            </w:r>
          </w:p>
          <w:p w14:paraId="78CA4870" w14:textId="77777777" w:rsidR="00BF1079" w:rsidRPr="00902C4D" w:rsidRDefault="006112BF">
            <w:pPr>
              <w:pStyle w:val="SCCLsocParty"/>
              <w:rPr>
                <w:lang w:val="fr-CA"/>
              </w:rPr>
            </w:pPr>
            <w:r w:rsidRPr="00902C4D">
              <w:rPr>
                <w:lang w:val="fr-CA"/>
              </w:rPr>
              <w:t>Sa Majesté la Reine</w:t>
            </w:r>
            <w:r w:rsidRPr="00902C4D">
              <w:rPr>
                <w:lang w:val="fr-CA"/>
              </w:rPr>
              <w:br/>
            </w:r>
          </w:p>
          <w:p w14:paraId="78CA4871" w14:textId="77777777" w:rsidR="00BF1079" w:rsidRPr="00552652" w:rsidRDefault="006112BF" w:rsidP="006112BF">
            <w:pPr>
              <w:pStyle w:val="SCCLsocPartyRole"/>
              <w:rPr>
                <w:lang w:val="fr-CA"/>
              </w:rPr>
            </w:pPr>
            <w:r w:rsidRPr="00552652">
              <w:rPr>
                <w:lang w:val="fr-CA"/>
              </w:rPr>
              <w:t>Intimée</w:t>
            </w:r>
          </w:p>
        </w:tc>
      </w:tr>
      <w:tr w:rsidR="00824412" w:rsidRPr="004561D6" w14:paraId="78CA48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CA4873" w14:textId="77777777" w:rsidR="00824412" w:rsidRPr="0055265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CA4874" w14:textId="77777777" w:rsidR="00824412" w:rsidRPr="0055265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CA4875" w14:textId="77777777" w:rsidR="00824412" w:rsidRPr="00552652" w:rsidRDefault="00824412" w:rsidP="00B408F8">
            <w:pPr>
              <w:rPr>
                <w:lang w:val="fr-CA"/>
              </w:rPr>
            </w:pPr>
          </w:p>
        </w:tc>
      </w:tr>
      <w:tr w:rsidR="00824412" w:rsidRPr="004561D6" w14:paraId="78CA4880" w14:textId="77777777" w:rsidTr="00C173B0">
        <w:tc>
          <w:tcPr>
            <w:tcW w:w="2269" w:type="pct"/>
          </w:tcPr>
          <w:p w14:paraId="78CA487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8CA4878" w14:textId="77777777" w:rsidR="00824412" w:rsidRPr="006E7BAE" w:rsidRDefault="00824412" w:rsidP="00417FB7">
            <w:pPr>
              <w:jc w:val="center"/>
            </w:pPr>
          </w:p>
          <w:p w14:paraId="78CA4879" w14:textId="77777777" w:rsidR="00824412" w:rsidRPr="006112BF" w:rsidRDefault="006112BF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Pr="000D72E9">
              <w:rPr>
                <w:rFonts w:cs="Times New Roman"/>
                <w:szCs w:val="24"/>
              </w:rPr>
              <w:t>The motion to appoint counsel</w:t>
            </w:r>
            <w:r>
              <w:rPr>
                <w:rFonts w:cs="Times New Roman"/>
                <w:szCs w:val="24"/>
              </w:rP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C55613</w:t>
            </w:r>
            <w:r w:rsidRPr="006E7BAE">
              <w:t xml:space="preserve">, </w:t>
            </w:r>
            <w:r w:rsidR="00824412">
              <w:t xml:space="preserve">2018 ONCA 427, </w:t>
            </w:r>
            <w:r w:rsidR="00824412" w:rsidRPr="006E7BAE">
              <w:t xml:space="preserve">dated </w:t>
            </w:r>
            <w:r w:rsidR="00824412">
              <w:t>May 7, 2018</w:t>
            </w:r>
            <w:r>
              <w:t>,</w:t>
            </w:r>
            <w:r w:rsidR="00824412" w:rsidRPr="006E7BAE">
              <w:t xml:space="preserve"> is</w:t>
            </w:r>
            <w:r>
              <w:t xml:space="preserve"> </w:t>
            </w:r>
            <w:r w:rsidRPr="004561D6">
              <w:t>dismissed</w:t>
            </w:r>
            <w:r w:rsidR="00824412" w:rsidRPr="006E7BAE">
              <w:t>.</w:t>
            </w:r>
          </w:p>
          <w:p w14:paraId="78CA487A" w14:textId="77777777" w:rsidR="003F6511" w:rsidRDefault="003F6511" w:rsidP="00011960">
            <w:pPr>
              <w:jc w:val="both"/>
            </w:pPr>
          </w:p>
          <w:p w14:paraId="78CA487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8CA48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CA48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8CA48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CA487F" w14:textId="710DE4FC" w:rsidR="003F6511" w:rsidRPr="006112BF" w:rsidRDefault="006112BF">
            <w:pPr>
              <w:jc w:val="both"/>
              <w:rPr>
                <w:rFonts w:cs="Times New Roman"/>
                <w:szCs w:val="24"/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Pr="006112BF">
              <w:rPr>
                <w:rFonts w:cs="Times New Roman"/>
                <w:szCs w:val="24"/>
                <w:lang w:val="fr-CA"/>
              </w:rPr>
              <w:t xml:space="preserve">La requête </w:t>
            </w:r>
            <w:r w:rsidR="00C419B8">
              <w:rPr>
                <w:rFonts w:cs="Times New Roman"/>
                <w:szCs w:val="24"/>
                <w:lang w:val="fr-CA"/>
              </w:rPr>
              <w:t>en</w:t>
            </w:r>
            <w:r w:rsidR="00C419B8" w:rsidRPr="006112BF">
              <w:rPr>
                <w:rFonts w:cs="Times New Roman"/>
                <w:szCs w:val="24"/>
                <w:lang w:val="fr-CA"/>
              </w:rPr>
              <w:t xml:space="preserve"> </w:t>
            </w:r>
            <w:r w:rsidRPr="006112BF">
              <w:rPr>
                <w:rFonts w:cs="Times New Roman"/>
                <w:szCs w:val="24"/>
                <w:lang w:val="fr-CA"/>
              </w:rPr>
              <w:t xml:space="preserve">nomination d’un </w:t>
            </w:r>
            <w:r w:rsidR="00C419B8">
              <w:rPr>
                <w:rFonts w:cs="Times New Roman"/>
                <w:szCs w:val="24"/>
                <w:lang w:val="fr-CA"/>
              </w:rPr>
              <w:t xml:space="preserve">procureur </w:t>
            </w:r>
            <w:r>
              <w:rPr>
                <w:rFonts w:cs="Times New Roman"/>
                <w:szCs w:val="24"/>
                <w:lang w:val="fr-CA"/>
              </w:rPr>
              <w:t>est accueillie.</w:t>
            </w:r>
            <w:r w:rsidRPr="006112BF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2C4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6112BF">
              <w:rPr>
                <w:lang w:val="fr-CA"/>
              </w:rPr>
              <w:t xml:space="preserve">C55613, </w:t>
            </w:r>
            <w:r w:rsidR="00824412" w:rsidRPr="00902C4D">
              <w:rPr>
                <w:lang w:val="fr-CA"/>
              </w:rPr>
              <w:t xml:space="preserve">2018 ONCA 427,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2C4D">
              <w:rPr>
                <w:lang w:val="fr-CA"/>
              </w:rPr>
              <w:t>7 mai 2018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8CA4881" w14:textId="77777777" w:rsidR="009F436C" w:rsidRPr="00D83B8C" w:rsidRDefault="009F436C" w:rsidP="00382FEC">
      <w:pPr>
        <w:rPr>
          <w:lang w:val="fr-CA"/>
        </w:rPr>
      </w:pPr>
    </w:p>
    <w:p w14:paraId="78CA4884" w14:textId="77777777" w:rsidR="009F436C" w:rsidRDefault="009F436C" w:rsidP="00417FB7">
      <w:pPr>
        <w:jc w:val="center"/>
        <w:rPr>
          <w:lang w:val="fr-CA"/>
        </w:rPr>
      </w:pPr>
    </w:p>
    <w:p w14:paraId="6C7BF259" w14:textId="77777777" w:rsidR="00C419B8" w:rsidRPr="00D83B8C" w:rsidRDefault="00C419B8" w:rsidP="00417FB7">
      <w:pPr>
        <w:jc w:val="center"/>
        <w:rPr>
          <w:lang w:val="fr-CA"/>
        </w:rPr>
      </w:pPr>
    </w:p>
    <w:p w14:paraId="78CA488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8CA488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8CA4887" w14:textId="77777777" w:rsidR="003A37CF" w:rsidRPr="00D83B8C" w:rsidRDefault="003A37CF" w:rsidP="006112B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A488A" w14:textId="77777777" w:rsidR="00983D48" w:rsidRDefault="00983D48">
      <w:r>
        <w:separator/>
      </w:r>
    </w:p>
  </w:endnote>
  <w:endnote w:type="continuationSeparator" w:id="0">
    <w:p w14:paraId="78CA488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A4888" w14:textId="77777777" w:rsidR="00983D48" w:rsidRDefault="00983D48">
      <w:r>
        <w:separator/>
      </w:r>
    </w:p>
  </w:footnote>
  <w:footnote w:type="continuationSeparator" w:id="0">
    <w:p w14:paraId="78CA488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48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C6B3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CA488D" w14:textId="77777777" w:rsidR="008F53F3" w:rsidRDefault="008F53F3" w:rsidP="008F53F3">
    <w:pPr>
      <w:rPr>
        <w:szCs w:val="24"/>
      </w:rPr>
    </w:pPr>
  </w:p>
  <w:p w14:paraId="78CA488E" w14:textId="77777777" w:rsidR="008F53F3" w:rsidRDefault="008F53F3" w:rsidP="008F53F3">
    <w:pPr>
      <w:rPr>
        <w:szCs w:val="24"/>
      </w:rPr>
    </w:pPr>
  </w:p>
  <w:p w14:paraId="78CA48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38475</w:t>
    </w:r>
    <w:r>
      <w:rPr>
        <w:szCs w:val="24"/>
      </w:rPr>
      <w:t>     </w:t>
    </w:r>
  </w:p>
  <w:p w14:paraId="78CA48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8CA4891" w14:textId="77777777" w:rsidR="0073151A" w:rsidRDefault="0073151A" w:rsidP="0073151A"/>
      <w:p w14:paraId="78CA4892" w14:textId="77777777" w:rsidR="0073151A" w:rsidRPr="006E7BAE" w:rsidRDefault="0073151A" w:rsidP="0073151A"/>
      <w:p w14:paraId="78CA4893" w14:textId="77777777" w:rsidR="0073151A" w:rsidRPr="006E7BAE" w:rsidRDefault="0073151A" w:rsidP="0073151A"/>
      <w:p w14:paraId="78CA4894" w14:textId="77777777" w:rsidR="0073151A" w:rsidRPr="006E7BAE" w:rsidRDefault="0073151A" w:rsidP="0073151A"/>
      <w:p w14:paraId="78CA4895" w14:textId="77777777" w:rsidR="0073151A" w:rsidRDefault="0073151A" w:rsidP="0073151A"/>
      <w:p w14:paraId="78CA4896" w14:textId="77777777" w:rsidR="0073151A" w:rsidRDefault="0073151A" w:rsidP="0073151A"/>
      <w:p w14:paraId="78CA4897" w14:textId="77777777" w:rsidR="0073151A" w:rsidRDefault="0073151A" w:rsidP="0073151A"/>
      <w:p w14:paraId="78CA4898" w14:textId="77777777" w:rsidR="0073151A" w:rsidRDefault="0073151A" w:rsidP="0073151A"/>
      <w:p w14:paraId="78CA4899" w14:textId="77777777" w:rsidR="0073151A" w:rsidRDefault="0073151A" w:rsidP="0073151A"/>
      <w:p w14:paraId="78CA489A" w14:textId="77777777" w:rsidR="0073151A" w:rsidRPr="006E7BAE" w:rsidRDefault="0073151A" w:rsidP="0073151A"/>
      <w:p w14:paraId="78CA489B" w14:textId="77777777" w:rsidR="00ED265D" w:rsidRPr="0073151A" w:rsidRDefault="00124DB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4DB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61D6"/>
    <w:rsid w:val="004943CF"/>
    <w:rsid w:val="004956DA"/>
    <w:rsid w:val="004D4658"/>
    <w:rsid w:val="00543EDD"/>
    <w:rsid w:val="00552652"/>
    <w:rsid w:val="0055345D"/>
    <w:rsid w:val="00563E2C"/>
    <w:rsid w:val="00587869"/>
    <w:rsid w:val="006112BF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2C4D"/>
    <w:rsid w:val="009305BF"/>
    <w:rsid w:val="00951EF6"/>
    <w:rsid w:val="0096638C"/>
    <w:rsid w:val="00971A08"/>
    <w:rsid w:val="00983D48"/>
    <w:rsid w:val="009B161D"/>
    <w:rsid w:val="009C6B36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1079"/>
    <w:rsid w:val="00BF7644"/>
    <w:rsid w:val="00C1285B"/>
    <w:rsid w:val="00C173B0"/>
    <w:rsid w:val="00C17F71"/>
    <w:rsid w:val="00C2612E"/>
    <w:rsid w:val="00C419B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CA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0624CAD-7B2F-4941-BCE7-8A91AAC35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5D0E4-D67B-46E9-A9F5-A11DD006B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E619F-8B66-46D8-B192-777F2019387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2019-05-13T18:51:00Z</dcterms:created>
  <dcterms:modified xsi:type="dcterms:W3CDTF">2019-05-13T18:51:00Z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