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B46" w14:textId="77777777" w:rsidR="002A44A0" w:rsidRDefault="002A44A0" w:rsidP="00AE2077">
      <w:pPr>
        <w:jc w:val="right"/>
        <w:rPr>
          <w:szCs w:val="24"/>
        </w:rPr>
      </w:pPr>
    </w:p>
    <w:p w14:paraId="43C37EE3" w14:textId="77777777" w:rsidR="002A44A0" w:rsidRDefault="002A44A0" w:rsidP="00AE2077">
      <w:pPr>
        <w:jc w:val="right"/>
        <w:rPr>
          <w:szCs w:val="24"/>
        </w:rPr>
      </w:pPr>
    </w:p>
    <w:p w14:paraId="3DE797DE" w14:textId="77777777" w:rsidR="002A44A0" w:rsidRDefault="002A44A0" w:rsidP="00AE2077">
      <w:pPr>
        <w:jc w:val="right"/>
        <w:rPr>
          <w:szCs w:val="24"/>
        </w:rPr>
      </w:pPr>
    </w:p>
    <w:p w14:paraId="018DD54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38414</w:t>
      </w:r>
      <w:r w:rsidR="00E81C0B" w:rsidRPr="001E26DB">
        <w:t>     </w:t>
      </w:r>
    </w:p>
    <w:p w14:paraId="018DD550" w14:textId="77777777" w:rsidR="009F436C" w:rsidRPr="001E26DB" w:rsidRDefault="009F436C" w:rsidP="00382FEC"/>
    <w:p w14:paraId="018DD55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18DD555" w14:textId="77777777" w:rsidTr="00B37A52">
        <w:tc>
          <w:tcPr>
            <w:tcW w:w="2269" w:type="pct"/>
          </w:tcPr>
          <w:p w14:paraId="018DD552" w14:textId="77777777" w:rsidR="00417FB7" w:rsidRPr="001E26DB" w:rsidRDefault="0062554E" w:rsidP="00A220F9">
            <w:r>
              <w:t xml:space="preserve">Le </w:t>
            </w:r>
            <w:r w:rsidR="00A220F9">
              <w:t>2</w:t>
            </w:r>
            <w:r w:rsidR="00150C2F">
              <w:t>3</w:t>
            </w:r>
            <w:r>
              <w:t xml:space="preserve"> </w:t>
            </w:r>
            <w:r w:rsidR="00A220F9">
              <w:t>mai</w:t>
            </w:r>
            <w:r>
              <w:t xml:space="preserve"> 2019</w:t>
            </w:r>
          </w:p>
        </w:tc>
        <w:tc>
          <w:tcPr>
            <w:tcW w:w="381" w:type="pct"/>
          </w:tcPr>
          <w:p w14:paraId="018DD553" w14:textId="77777777" w:rsidR="00417FB7" w:rsidRPr="001E26DB" w:rsidRDefault="00417FB7" w:rsidP="00382FEC"/>
        </w:tc>
        <w:tc>
          <w:tcPr>
            <w:tcW w:w="2350" w:type="pct"/>
          </w:tcPr>
          <w:p w14:paraId="018DD554" w14:textId="77777777" w:rsidR="00417FB7" w:rsidRPr="001E26DB" w:rsidRDefault="00A220F9" w:rsidP="00A220F9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2</w:t>
            </w:r>
            <w:r w:rsidR="00150C2F">
              <w:t>3</w:t>
            </w:r>
            <w:r w:rsidR="0062554E">
              <w:t>, 2019</w:t>
            </w:r>
          </w:p>
        </w:tc>
      </w:tr>
      <w:tr w:rsidR="00C2612E" w:rsidRPr="0062554E" w14:paraId="018DD5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18DD55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8DD55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8DD5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18DD56D" w14:textId="77777777" w:rsidTr="006A1E6D">
        <w:tc>
          <w:tcPr>
            <w:tcW w:w="2269" w:type="pct"/>
          </w:tcPr>
          <w:p w14:paraId="018DD55A" w14:textId="77777777" w:rsidR="008E63CB" w:rsidRDefault="00A220F9">
            <w:pPr>
              <w:pStyle w:val="SCCLsocPrefix"/>
            </w:pPr>
            <w:r>
              <w:t>ENTRE :</w:t>
            </w:r>
            <w:r>
              <w:br/>
            </w:r>
          </w:p>
          <w:p w14:paraId="018DD55B" w14:textId="77777777" w:rsidR="008E63CB" w:rsidRDefault="00A220F9">
            <w:pPr>
              <w:pStyle w:val="SCCLsocParty"/>
            </w:pPr>
            <w:r>
              <w:t>Ville de Lévis</w:t>
            </w:r>
            <w:r>
              <w:br/>
            </w:r>
          </w:p>
          <w:p w14:paraId="018DD55C" w14:textId="77777777" w:rsidR="008E63CB" w:rsidRDefault="00A220F9">
            <w:pPr>
              <w:pStyle w:val="SCCLsocPartyRole"/>
            </w:pPr>
            <w:r>
              <w:t>Demanderesse</w:t>
            </w:r>
            <w:r>
              <w:br/>
            </w:r>
          </w:p>
          <w:p w14:paraId="018DD55D" w14:textId="77777777" w:rsidR="008E63CB" w:rsidRDefault="00A220F9">
            <w:pPr>
              <w:pStyle w:val="SCCLsocVersus"/>
            </w:pPr>
            <w:r>
              <w:t>- et -</w:t>
            </w:r>
            <w:r>
              <w:br/>
            </w:r>
          </w:p>
          <w:p w14:paraId="018DD55E" w14:textId="25E27541" w:rsidR="008E63CB" w:rsidRDefault="00A220F9">
            <w:pPr>
              <w:pStyle w:val="SCCLsocParty"/>
            </w:pPr>
            <w:r>
              <w:t>Albertine Leclerc</w:t>
            </w:r>
            <w:r w:rsidR="002F6DF1">
              <w:t xml:space="preserve"> </w:t>
            </w:r>
            <w:bookmarkStart w:id="0" w:name="_GoBack"/>
            <w:r w:rsidR="002F6DF1">
              <w:t>et p</w:t>
            </w:r>
            <w:r w:rsidR="002B6A8D">
              <w:t>rocureur général du Canada</w:t>
            </w:r>
            <w:bookmarkEnd w:id="0"/>
            <w:r>
              <w:br/>
            </w:r>
          </w:p>
          <w:p w14:paraId="018DD55F" w14:textId="75428FE0" w:rsidR="008E63CB" w:rsidRDefault="00A220F9">
            <w:pPr>
              <w:pStyle w:val="SCCLsocPartyRole"/>
            </w:pPr>
            <w:r>
              <w:t>Intimé</w:t>
            </w:r>
            <w:r w:rsidR="002B6A8D">
              <w:t>s</w:t>
            </w:r>
            <w:r>
              <w:br/>
            </w:r>
          </w:p>
          <w:p w14:paraId="018DD560" w14:textId="77777777" w:rsidR="008E63CB" w:rsidRDefault="00A220F9">
            <w:pPr>
              <w:pStyle w:val="SCCLsocVersus"/>
            </w:pPr>
            <w:r>
              <w:t>- et -</w:t>
            </w:r>
            <w:r>
              <w:br/>
            </w:r>
          </w:p>
          <w:p w14:paraId="018DD561" w14:textId="7DD50E7D" w:rsidR="008E63CB" w:rsidRDefault="002B6A8D">
            <w:pPr>
              <w:pStyle w:val="SCCLsocParty"/>
            </w:pPr>
            <w:r>
              <w:t>P</w:t>
            </w:r>
            <w:r w:rsidR="00A220F9">
              <w:t>rocureure générale du Québec</w:t>
            </w:r>
            <w:r w:rsidR="00A220F9">
              <w:br/>
            </w:r>
          </w:p>
          <w:p w14:paraId="018DD562" w14:textId="7199D582" w:rsidR="008E63CB" w:rsidRDefault="00A220F9" w:rsidP="00A220F9">
            <w:pPr>
              <w:pStyle w:val="SCCLsocPartyRole"/>
            </w:pPr>
            <w:r>
              <w:t>Intervenant</w:t>
            </w:r>
            <w:r w:rsidR="002B6A8D">
              <w:t>e</w:t>
            </w:r>
          </w:p>
        </w:tc>
        <w:tc>
          <w:tcPr>
            <w:tcW w:w="381" w:type="pct"/>
          </w:tcPr>
          <w:p w14:paraId="018DD563" w14:textId="77777777" w:rsidR="00824412" w:rsidRPr="002F6DF1" w:rsidRDefault="00824412" w:rsidP="00375294"/>
        </w:tc>
        <w:tc>
          <w:tcPr>
            <w:tcW w:w="2350" w:type="pct"/>
          </w:tcPr>
          <w:p w14:paraId="018DD564" w14:textId="77777777" w:rsidR="008E63CB" w:rsidRDefault="00A220F9">
            <w:pPr>
              <w:pStyle w:val="SCCLsocPrefix"/>
            </w:pPr>
            <w:r>
              <w:t>BETWEEN:</w:t>
            </w:r>
            <w:r>
              <w:br/>
            </w:r>
          </w:p>
          <w:p w14:paraId="018DD565" w14:textId="77777777" w:rsidR="008E63CB" w:rsidRDefault="00A220F9">
            <w:pPr>
              <w:pStyle w:val="SCCLsocParty"/>
            </w:pPr>
            <w:r>
              <w:t>Ville de Lévis</w:t>
            </w:r>
            <w:r>
              <w:br/>
            </w:r>
          </w:p>
          <w:p w14:paraId="018DD566" w14:textId="77777777" w:rsidR="008E63CB" w:rsidRDefault="00A220F9">
            <w:pPr>
              <w:pStyle w:val="SCCLsocPartyRole"/>
            </w:pPr>
            <w:r>
              <w:t>Applicant</w:t>
            </w:r>
            <w:r>
              <w:br/>
            </w:r>
          </w:p>
          <w:p w14:paraId="018DD567" w14:textId="77777777" w:rsidR="008E63CB" w:rsidRPr="00A220F9" w:rsidRDefault="00A220F9">
            <w:pPr>
              <w:pStyle w:val="SCCLsocVersus"/>
              <w:rPr>
                <w:lang w:val="en-CA"/>
              </w:rPr>
            </w:pPr>
            <w:r w:rsidRPr="00A220F9">
              <w:rPr>
                <w:lang w:val="en-CA"/>
              </w:rPr>
              <w:t>- and -</w:t>
            </w:r>
            <w:r w:rsidRPr="00A220F9">
              <w:rPr>
                <w:lang w:val="en-CA"/>
              </w:rPr>
              <w:br/>
            </w:r>
          </w:p>
          <w:p w14:paraId="018DD568" w14:textId="149B526A" w:rsidR="008E63CB" w:rsidRPr="00A220F9" w:rsidRDefault="00A220F9">
            <w:pPr>
              <w:pStyle w:val="SCCLsocParty"/>
              <w:rPr>
                <w:lang w:val="en-CA"/>
              </w:rPr>
            </w:pPr>
            <w:r w:rsidRPr="00A220F9">
              <w:rPr>
                <w:lang w:val="en-CA"/>
              </w:rPr>
              <w:t>Albertine Leclerc</w:t>
            </w:r>
            <w:r w:rsidR="002B6A8D">
              <w:rPr>
                <w:lang w:val="en-CA"/>
              </w:rPr>
              <w:t xml:space="preserve"> and Attorney General of Canada</w:t>
            </w:r>
            <w:r w:rsidRPr="00A220F9">
              <w:rPr>
                <w:lang w:val="en-CA"/>
              </w:rPr>
              <w:br/>
            </w:r>
          </w:p>
          <w:p w14:paraId="018DD569" w14:textId="35017968" w:rsidR="008E63CB" w:rsidRPr="00A220F9" w:rsidRDefault="00A220F9">
            <w:pPr>
              <w:pStyle w:val="SCCLsocPartyRole"/>
              <w:rPr>
                <w:lang w:val="en-CA"/>
              </w:rPr>
            </w:pPr>
            <w:r w:rsidRPr="00A220F9">
              <w:rPr>
                <w:lang w:val="en-CA"/>
              </w:rPr>
              <w:t>Respondent</w:t>
            </w:r>
            <w:r w:rsidR="002B6A8D">
              <w:rPr>
                <w:lang w:val="en-CA"/>
              </w:rPr>
              <w:t>s</w:t>
            </w:r>
            <w:r w:rsidRPr="00A220F9">
              <w:rPr>
                <w:lang w:val="en-CA"/>
              </w:rPr>
              <w:br/>
            </w:r>
          </w:p>
          <w:p w14:paraId="018DD56A" w14:textId="77777777" w:rsidR="008E63CB" w:rsidRPr="00A220F9" w:rsidRDefault="00A220F9">
            <w:pPr>
              <w:pStyle w:val="SCCLsocVersus"/>
              <w:rPr>
                <w:lang w:val="en-CA"/>
              </w:rPr>
            </w:pPr>
            <w:r w:rsidRPr="00A220F9">
              <w:rPr>
                <w:lang w:val="en-CA"/>
              </w:rPr>
              <w:t>- and -</w:t>
            </w:r>
            <w:r w:rsidRPr="00A220F9">
              <w:rPr>
                <w:lang w:val="en-CA"/>
              </w:rPr>
              <w:br/>
            </w:r>
          </w:p>
          <w:p w14:paraId="018DD56B" w14:textId="74218FF8" w:rsidR="008E63CB" w:rsidRPr="00A220F9" w:rsidRDefault="00A220F9">
            <w:pPr>
              <w:pStyle w:val="SCCLsocParty"/>
              <w:rPr>
                <w:lang w:val="en-CA"/>
              </w:rPr>
            </w:pPr>
            <w:r w:rsidRPr="00A220F9">
              <w:rPr>
                <w:lang w:val="en-CA"/>
              </w:rPr>
              <w:t>Attorney General of Québec</w:t>
            </w:r>
            <w:r w:rsidRPr="00A220F9">
              <w:rPr>
                <w:lang w:val="en-CA"/>
              </w:rPr>
              <w:br/>
            </w:r>
          </w:p>
          <w:p w14:paraId="018DD56C" w14:textId="469D144E" w:rsidR="008E63CB" w:rsidRDefault="00A220F9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18DD57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18DD56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8DD56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8DD57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6DF1" w14:paraId="018DD57B" w14:textId="77777777" w:rsidTr="00B37A52">
        <w:tc>
          <w:tcPr>
            <w:tcW w:w="2269" w:type="pct"/>
          </w:tcPr>
          <w:p w14:paraId="018DD57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18DD573" w14:textId="77777777" w:rsidR="0027081E" w:rsidRPr="001E26DB" w:rsidRDefault="0027081E" w:rsidP="0027081E">
            <w:pPr>
              <w:jc w:val="center"/>
            </w:pPr>
          </w:p>
          <w:p w14:paraId="018DD574" w14:textId="5215C839" w:rsidR="00622562" w:rsidRPr="001E26DB" w:rsidRDefault="00C14813">
            <w:pPr>
              <w:jc w:val="both"/>
            </w:pPr>
            <w:r w:rsidRPr="006E7BAE">
              <w:t>La demande d’autorisation d’appel</w:t>
            </w:r>
            <w:r>
              <w:t xml:space="preserve"> et les deux </w:t>
            </w:r>
            <w:r w:rsidRPr="000B5849">
              <w:t>demande</w:t>
            </w:r>
            <w:r>
              <w:t>s</w:t>
            </w:r>
            <w:r w:rsidRPr="000B5849">
              <w:t xml:space="preserve"> conditionnelle</w:t>
            </w:r>
            <w:r>
              <w:t>s</w:t>
            </w:r>
            <w:r w:rsidRPr="000B5849">
              <w:t xml:space="preserve"> d’autorisation d’appel incident</w:t>
            </w:r>
            <w:r w:rsidRPr="006E7BAE">
              <w:t xml:space="preserve"> </w:t>
            </w:r>
            <w:r w:rsidR="0027081E" w:rsidRPr="001E26DB">
              <w:t xml:space="preserve">de l’arrêt de la </w:t>
            </w:r>
            <w:r w:rsidR="0027081E">
              <w:t>Cour d’appel du Québec (Québec)</w:t>
            </w:r>
            <w:r w:rsidR="0027081E" w:rsidRPr="001E26DB">
              <w:t xml:space="preserve">, </w:t>
            </w:r>
            <w:r w:rsidR="0027081E" w:rsidRPr="001E26DB">
              <w:lastRenderedPageBreak/>
              <w:t>numéro</w:t>
            </w:r>
            <w:r w:rsidR="00C7772F">
              <w:t>s</w:t>
            </w:r>
            <w:r w:rsidR="0027081E" w:rsidRPr="001E26DB">
              <w:t xml:space="preserve"> </w:t>
            </w:r>
            <w:r w:rsidR="00C7772F">
              <w:t>200-10-003330-177 et 200-10-003331-175</w:t>
            </w:r>
            <w:r w:rsidR="0027081E">
              <w:t>, 2018 QCCA 1567</w:t>
            </w:r>
            <w:r w:rsidR="0027081E" w:rsidRPr="001E26DB">
              <w:t xml:space="preserve">, daté du </w:t>
            </w:r>
            <w:r w:rsidR="0027081E">
              <w:t>26 septembre 2018</w:t>
            </w:r>
            <w:r w:rsidR="0027081E" w:rsidRPr="001E26DB">
              <w:t xml:space="preserve">, </w:t>
            </w:r>
            <w:r>
              <w:t>sont</w:t>
            </w:r>
            <w:r w:rsidR="0027081E" w:rsidRPr="001E26DB">
              <w:t xml:space="preserve"> </w:t>
            </w:r>
            <w:r w:rsidR="00A220F9">
              <w:t>rejetée</w:t>
            </w:r>
            <w:r>
              <w:t>s</w:t>
            </w:r>
            <w:r w:rsidR="00A220F9">
              <w:t xml:space="preserve"> avec dépens</w:t>
            </w:r>
            <w:r>
              <w:t xml:space="preserve"> </w:t>
            </w:r>
            <w:r w:rsidRPr="00C14813">
              <w:t xml:space="preserve">conformément au tarif des honoraires et débours établi à l’Annexe B des </w:t>
            </w:r>
            <w:r w:rsidRPr="002F6DF1">
              <w:rPr>
                <w:i/>
              </w:rPr>
              <w:t>Règles de la Cour suprême du Canada</w:t>
            </w:r>
            <w:r w:rsidRPr="00C14813">
              <w:t>.</w:t>
            </w:r>
          </w:p>
        </w:tc>
        <w:tc>
          <w:tcPr>
            <w:tcW w:w="381" w:type="pct"/>
          </w:tcPr>
          <w:p w14:paraId="018DD57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8DD5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18DD5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18DD578" w14:textId="33A78310" w:rsidR="00824412" w:rsidRDefault="00C14813" w:rsidP="006C1359">
            <w:pPr>
              <w:jc w:val="both"/>
              <w:rPr>
                <w:lang w:val="en-CA"/>
              </w:rPr>
            </w:pPr>
            <w:r w:rsidRPr="00C14813">
              <w:rPr>
                <w:lang w:val="en-CA"/>
              </w:rPr>
              <w:t>The application for leave to appeal and the two conditional application</w:t>
            </w:r>
            <w:r>
              <w:rPr>
                <w:lang w:val="en-CA"/>
              </w:rPr>
              <w:t xml:space="preserve">s for leave to cross-appeal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220F9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>, Number</w:t>
            </w:r>
            <w:r w:rsidR="00C7772F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C7772F" w:rsidRPr="00AD237F">
              <w:rPr>
                <w:lang w:val="en-US"/>
              </w:rPr>
              <w:lastRenderedPageBreak/>
              <w:t>200-10-003330-177</w:t>
            </w:r>
            <w:r w:rsidR="00C7772F">
              <w:rPr>
                <w:lang w:val="en-US"/>
              </w:rPr>
              <w:t xml:space="preserve"> and </w:t>
            </w:r>
            <w:r w:rsidR="0027081E" w:rsidRPr="00A220F9">
              <w:rPr>
                <w:lang w:val="en-CA"/>
              </w:rPr>
              <w:t>200-10-00333</w:t>
            </w:r>
            <w:r w:rsidR="00C7772F">
              <w:rPr>
                <w:lang w:val="en-CA"/>
              </w:rPr>
              <w:t>1</w:t>
            </w:r>
            <w:r w:rsidR="0027081E" w:rsidRPr="00A220F9">
              <w:rPr>
                <w:lang w:val="en-CA"/>
              </w:rPr>
              <w:t>-175, 2018 QCCA 1567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220F9">
              <w:rPr>
                <w:lang w:val="en-CA"/>
              </w:rPr>
              <w:t>September 26, 2018</w:t>
            </w:r>
            <w:r>
              <w:rPr>
                <w:lang w:val="en-CA"/>
              </w:rPr>
              <w:t>, are</w:t>
            </w:r>
            <w:r w:rsidR="0027081E" w:rsidRPr="001E26DB">
              <w:rPr>
                <w:lang w:val="en-CA"/>
              </w:rPr>
              <w:t xml:space="preserve"> </w:t>
            </w:r>
            <w:r w:rsidR="00A220F9">
              <w:rPr>
                <w:lang w:val="en-CA"/>
              </w:rPr>
              <w:t>dismissed with costs</w:t>
            </w:r>
            <w:r>
              <w:rPr>
                <w:lang w:val="en-CA"/>
              </w:rPr>
              <w:t xml:space="preserve"> </w:t>
            </w:r>
            <w:r w:rsidRPr="00C14813">
              <w:rPr>
                <w:lang w:val="en-CA"/>
              </w:rPr>
              <w:t xml:space="preserve">in accordance with the tariff of fees and disbursements set out in Schedule B of the </w:t>
            </w:r>
            <w:r w:rsidRPr="002F6DF1">
              <w:rPr>
                <w:i/>
                <w:lang w:val="en-CA"/>
              </w:rPr>
              <w:t>Rules of the Supreme Court of Canada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18DD57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18DD57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18DD57C" w14:textId="77777777" w:rsidR="009F436C" w:rsidRDefault="009F436C" w:rsidP="00382FEC">
      <w:pPr>
        <w:rPr>
          <w:lang w:val="en-CA"/>
        </w:rPr>
      </w:pPr>
    </w:p>
    <w:p w14:paraId="7BB90771" w14:textId="77777777" w:rsidR="002F6DF1" w:rsidRPr="00A220F9" w:rsidRDefault="002F6DF1" w:rsidP="00382FEC">
      <w:pPr>
        <w:rPr>
          <w:lang w:val="en-CA"/>
        </w:rPr>
      </w:pPr>
    </w:p>
    <w:p w14:paraId="018DD57D" w14:textId="77777777" w:rsidR="009F436C" w:rsidRPr="002C29B6" w:rsidRDefault="009F436C" w:rsidP="00417FB7">
      <w:pPr>
        <w:jc w:val="center"/>
        <w:rPr>
          <w:lang w:val="en-US"/>
        </w:rPr>
      </w:pPr>
    </w:p>
    <w:p w14:paraId="018DD57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18DD57F" w14:textId="77777777" w:rsidR="009F436C" w:rsidRPr="002C29B6" w:rsidRDefault="00655333" w:rsidP="00A220F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2A44A0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D582" w14:textId="77777777" w:rsidR="00D27D4E" w:rsidRDefault="00D27D4E">
      <w:r>
        <w:separator/>
      </w:r>
    </w:p>
  </w:endnote>
  <w:endnote w:type="continuationSeparator" w:id="0">
    <w:p w14:paraId="018DD58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D580" w14:textId="77777777" w:rsidR="00D27D4E" w:rsidRDefault="00D27D4E">
      <w:r>
        <w:separator/>
      </w:r>
    </w:p>
  </w:footnote>
  <w:footnote w:type="continuationSeparator" w:id="0">
    <w:p w14:paraId="018DD58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DD58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C064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8DD585" w14:textId="77777777" w:rsidR="00401B64" w:rsidRDefault="00401B64" w:rsidP="00401B64">
    <w:pPr>
      <w:rPr>
        <w:szCs w:val="24"/>
      </w:rPr>
    </w:pPr>
  </w:p>
  <w:p w14:paraId="018DD586" w14:textId="77777777" w:rsidR="00401B64" w:rsidRDefault="00401B64" w:rsidP="00401B64">
    <w:pPr>
      <w:rPr>
        <w:szCs w:val="24"/>
      </w:rPr>
    </w:pPr>
  </w:p>
  <w:p w14:paraId="018DD58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38414</w:t>
    </w:r>
    <w:r w:rsidR="00401B64">
      <w:rPr>
        <w:szCs w:val="24"/>
      </w:rPr>
      <w:t>     </w:t>
    </w:r>
  </w:p>
  <w:p w14:paraId="018DD58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18DD589" w14:textId="77777777" w:rsidR="000452C9" w:rsidRDefault="000452C9" w:rsidP="000452C9"/>
      <w:p w14:paraId="018DD58A" w14:textId="77777777" w:rsidR="000452C9" w:rsidRPr="001E26DB" w:rsidRDefault="000452C9" w:rsidP="000452C9"/>
      <w:p w14:paraId="018DD58B" w14:textId="77777777" w:rsidR="000452C9" w:rsidRPr="001E26DB" w:rsidRDefault="000452C9" w:rsidP="000452C9"/>
      <w:p w14:paraId="018DD58C" w14:textId="77777777" w:rsidR="000452C9" w:rsidRDefault="000452C9" w:rsidP="000452C9"/>
      <w:p w14:paraId="018DD58D" w14:textId="77777777" w:rsidR="000452C9" w:rsidRDefault="000452C9" w:rsidP="000452C9"/>
      <w:p w14:paraId="018DD58E" w14:textId="77777777" w:rsidR="000452C9" w:rsidRDefault="000452C9" w:rsidP="000452C9"/>
      <w:p w14:paraId="018DD58F" w14:textId="77777777" w:rsidR="000452C9" w:rsidRDefault="000452C9" w:rsidP="000452C9"/>
      <w:p w14:paraId="018DD590" w14:textId="77777777" w:rsidR="000452C9" w:rsidRPr="001E26DB" w:rsidRDefault="000452C9" w:rsidP="000452C9"/>
      <w:p w14:paraId="018DD591" w14:textId="77777777" w:rsidR="000452C9" w:rsidRPr="001E26DB" w:rsidRDefault="000452C9" w:rsidP="000452C9"/>
      <w:p w14:paraId="018DD592" w14:textId="77777777" w:rsidR="000452C9" w:rsidRDefault="000452C9" w:rsidP="000452C9">
        <w:pPr>
          <w:pStyle w:val="Header"/>
        </w:pPr>
      </w:p>
      <w:p w14:paraId="018DD593" w14:textId="77777777" w:rsidR="001D6D96" w:rsidRPr="000452C9" w:rsidRDefault="006C064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4077"/>
    <w:rsid w:val="000D7521"/>
    <w:rsid w:val="000E4CCE"/>
    <w:rsid w:val="000F44E1"/>
    <w:rsid w:val="00130C0B"/>
    <w:rsid w:val="00150C2F"/>
    <w:rsid w:val="0019299E"/>
    <w:rsid w:val="001947C4"/>
    <w:rsid w:val="00195E00"/>
    <w:rsid w:val="001A1CE1"/>
    <w:rsid w:val="001C478D"/>
    <w:rsid w:val="001D0116"/>
    <w:rsid w:val="001D4323"/>
    <w:rsid w:val="001D6D96"/>
    <w:rsid w:val="001E26DB"/>
    <w:rsid w:val="002030E6"/>
    <w:rsid w:val="00203642"/>
    <w:rsid w:val="00215653"/>
    <w:rsid w:val="0027081E"/>
    <w:rsid w:val="002A44A0"/>
    <w:rsid w:val="002B5FA6"/>
    <w:rsid w:val="002B6A8D"/>
    <w:rsid w:val="002C29B6"/>
    <w:rsid w:val="002F6DF1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693C"/>
    <w:rsid w:val="00430004"/>
    <w:rsid w:val="00474535"/>
    <w:rsid w:val="004943CF"/>
    <w:rsid w:val="004956DA"/>
    <w:rsid w:val="004F63BA"/>
    <w:rsid w:val="00504B7F"/>
    <w:rsid w:val="00524C94"/>
    <w:rsid w:val="00540D7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0643"/>
    <w:rsid w:val="006C1359"/>
    <w:rsid w:val="006C2D2F"/>
    <w:rsid w:val="006F1DF9"/>
    <w:rsid w:val="00701109"/>
    <w:rsid w:val="0072675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3CB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0C14"/>
    <w:rsid w:val="00A220F9"/>
    <w:rsid w:val="00A46E1B"/>
    <w:rsid w:val="00AB5E22"/>
    <w:rsid w:val="00AE2077"/>
    <w:rsid w:val="00AF1D29"/>
    <w:rsid w:val="00B2501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4813"/>
    <w:rsid w:val="00C2612E"/>
    <w:rsid w:val="00C609B7"/>
    <w:rsid w:val="00C7772F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1928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8D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15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7A677-B8C5-4539-A9EE-E78E5FAE0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D909-F996-41C4-8437-96B42232BF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651667F-5B03-4A48-A255-B5B1A3AEC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2019-05-22T14:29:00Z</dcterms:created>
  <dcterms:modified xsi:type="dcterms:W3CDTF">2019-05-22T14:29:00Z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