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8ABE1" w14:textId="77777777" w:rsidR="00255C3A" w:rsidRDefault="00255C3A" w:rsidP="00AE2077">
      <w:pPr>
        <w:jc w:val="right"/>
      </w:pPr>
      <w:bookmarkStart w:id="0" w:name="_GoBack"/>
      <w:bookmarkEnd w:id="0"/>
    </w:p>
    <w:p w14:paraId="6CC6ADCD" w14:textId="77777777" w:rsidR="00255C3A" w:rsidRDefault="00255C3A" w:rsidP="00AE2077">
      <w:pPr>
        <w:jc w:val="right"/>
      </w:pPr>
    </w:p>
    <w:p w14:paraId="77E4589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38583</w:t>
      </w:r>
      <w:r w:rsidR="0016666F" w:rsidRPr="006E7BAE">
        <w:t>     </w:t>
      </w:r>
    </w:p>
    <w:p w14:paraId="77E4589C" w14:textId="77777777" w:rsidR="009F436C" w:rsidRPr="006E7BAE" w:rsidRDefault="009F436C" w:rsidP="00382FEC"/>
    <w:p w14:paraId="77E4589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7E458A1" w14:textId="77777777" w:rsidTr="00C173B0">
        <w:tc>
          <w:tcPr>
            <w:tcW w:w="2269" w:type="pct"/>
          </w:tcPr>
          <w:p w14:paraId="77E4589E" w14:textId="77777777" w:rsidR="00417FB7" w:rsidRPr="006E7BAE" w:rsidRDefault="00543EDD" w:rsidP="008262A3">
            <w:r>
              <w:t>July 18, 2019</w:t>
            </w:r>
          </w:p>
        </w:tc>
        <w:tc>
          <w:tcPr>
            <w:tcW w:w="381" w:type="pct"/>
          </w:tcPr>
          <w:p w14:paraId="77E4589F" w14:textId="77777777" w:rsidR="00417FB7" w:rsidRPr="006E7BAE" w:rsidRDefault="00417FB7" w:rsidP="00382FEC"/>
        </w:tc>
        <w:tc>
          <w:tcPr>
            <w:tcW w:w="2350" w:type="pct"/>
          </w:tcPr>
          <w:p w14:paraId="77E458A0" w14:textId="77777777" w:rsidR="00417FB7" w:rsidRPr="00D83B8C" w:rsidRDefault="00543EDD" w:rsidP="00816B78">
            <w:pPr>
              <w:rPr>
                <w:lang w:val="en-US"/>
              </w:rPr>
            </w:pPr>
            <w:r>
              <w:t>Le 18 juillet 2019</w:t>
            </w:r>
          </w:p>
        </w:tc>
      </w:tr>
      <w:tr w:rsidR="00E12A51" w:rsidRPr="006E7BAE" w14:paraId="77E458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E458A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E458A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E458A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30FC5" w14:paraId="77E458B3" w14:textId="77777777" w:rsidTr="00C173B0">
        <w:tc>
          <w:tcPr>
            <w:tcW w:w="2269" w:type="pct"/>
          </w:tcPr>
          <w:p w14:paraId="77E458A6" w14:textId="77777777" w:rsidR="001F4B61" w:rsidRDefault="00902E44">
            <w:pPr>
              <w:pStyle w:val="SCCLsocPrefix"/>
            </w:pPr>
            <w:r>
              <w:t>BETWEEN:</w:t>
            </w:r>
            <w:r>
              <w:br/>
            </w:r>
          </w:p>
          <w:p w14:paraId="77E458A7" w14:textId="77777777" w:rsidR="001F4B61" w:rsidRDefault="00902E44">
            <w:pPr>
              <w:pStyle w:val="SCCLsocParty"/>
            </w:pPr>
            <w:r>
              <w:t>University of Western Ontario Board of Governors</w:t>
            </w:r>
            <w:r>
              <w:br/>
            </w:r>
          </w:p>
          <w:p w14:paraId="77E458A8" w14:textId="77777777" w:rsidR="001F4B61" w:rsidRDefault="00902E44">
            <w:pPr>
              <w:pStyle w:val="SCCLsocPartyRole"/>
            </w:pPr>
            <w:r>
              <w:t>Applicant</w:t>
            </w:r>
            <w:r>
              <w:br/>
            </w:r>
          </w:p>
          <w:p w14:paraId="77E458A9" w14:textId="77777777" w:rsidR="001F4B61" w:rsidRDefault="00902E44">
            <w:pPr>
              <w:pStyle w:val="SCCLsocVersus"/>
            </w:pPr>
            <w:r>
              <w:t>- and -</w:t>
            </w:r>
            <w:r>
              <w:br/>
            </w:r>
          </w:p>
          <w:p w14:paraId="77E458AA" w14:textId="77777777" w:rsidR="001F4B61" w:rsidRDefault="00902E44">
            <w:pPr>
              <w:pStyle w:val="SCCLsocParty"/>
            </w:pPr>
            <w:r>
              <w:t>Simon Lam</w:t>
            </w:r>
            <w:r>
              <w:br/>
            </w:r>
          </w:p>
          <w:p w14:paraId="77E458AB" w14:textId="77777777" w:rsidR="001F4B61" w:rsidRDefault="00902E4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7E458AC" w14:textId="77777777" w:rsidR="00824412" w:rsidRPr="006E7BAE" w:rsidRDefault="00824412" w:rsidP="00375294"/>
        </w:tc>
        <w:tc>
          <w:tcPr>
            <w:tcW w:w="2350" w:type="pct"/>
          </w:tcPr>
          <w:p w14:paraId="77E458AD" w14:textId="77777777" w:rsidR="001F4B61" w:rsidRDefault="00902E44">
            <w:pPr>
              <w:pStyle w:val="SCCLsocPrefix"/>
            </w:pPr>
            <w:r>
              <w:t>ENTRE :</w:t>
            </w:r>
            <w:r>
              <w:br/>
            </w:r>
          </w:p>
          <w:p w14:paraId="77E458AE" w14:textId="77777777" w:rsidR="001F4B61" w:rsidRDefault="00902E44">
            <w:pPr>
              <w:pStyle w:val="SCCLsocParty"/>
            </w:pPr>
            <w:r>
              <w:t>University of Western Ontario Board of Governors</w:t>
            </w:r>
            <w:r>
              <w:br/>
            </w:r>
          </w:p>
          <w:p w14:paraId="77E458AF" w14:textId="77777777" w:rsidR="001F4B61" w:rsidRPr="00D53676" w:rsidRDefault="00902E44">
            <w:pPr>
              <w:pStyle w:val="SCCLsocPartyRole"/>
              <w:rPr>
                <w:lang w:val="fr-CA"/>
              </w:rPr>
            </w:pPr>
            <w:r w:rsidRPr="00D53676">
              <w:rPr>
                <w:lang w:val="fr-CA"/>
              </w:rPr>
              <w:t>Demandeur</w:t>
            </w:r>
            <w:r w:rsidRPr="00D53676">
              <w:rPr>
                <w:lang w:val="fr-CA"/>
              </w:rPr>
              <w:br/>
            </w:r>
          </w:p>
          <w:p w14:paraId="77E458B0" w14:textId="77777777" w:rsidR="001F4B61" w:rsidRPr="00D53676" w:rsidRDefault="00902E44">
            <w:pPr>
              <w:pStyle w:val="SCCLsocVersus"/>
              <w:rPr>
                <w:lang w:val="fr-CA"/>
              </w:rPr>
            </w:pPr>
            <w:r w:rsidRPr="00D53676">
              <w:rPr>
                <w:lang w:val="fr-CA"/>
              </w:rPr>
              <w:t>- et -</w:t>
            </w:r>
            <w:r w:rsidRPr="00D53676">
              <w:rPr>
                <w:lang w:val="fr-CA"/>
              </w:rPr>
              <w:br/>
            </w:r>
          </w:p>
          <w:p w14:paraId="77E458B1" w14:textId="77777777" w:rsidR="001F4B61" w:rsidRPr="00D53676" w:rsidRDefault="00902E44">
            <w:pPr>
              <w:pStyle w:val="SCCLsocParty"/>
              <w:rPr>
                <w:lang w:val="fr-CA"/>
              </w:rPr>
            </w:pPr>
            <w:r w:rsidRPr="00D53676">
              <w:rPr>
                <w:lang w:val="fr-CA"/>
              </w:rPr>
              <w:t>Simon Lam</w:t>
            </w:r>
            <w:r w:rsidRPr="00D53676">
              <w:rPr>
                <w:lang w:val="fr-CA"/>
              </w:rPr>
              <w:br/>
            </w:r>
          </w:p>
          <w:p w14:paraId="77E458B2" w14:textId="77777777" w:rsidR="001F4B61" w:rsidRPr="00255C3A" w:rsidRDefault="00902E44" w:rsidP="00902E44">
            <w:pPr>
              <w:pStyle w:val="SCCLsocPartyRole"/>
              <w:rPr>
                <w:lang w:val="fr-CA"/>
              </w:rPr>
            </w:pPr>
            <w:r w:rsidRPr="00255C3A">
              <w:rPr>
                <w:lang w:val="fr-CA"/>
              </w:rPr>
              <w:t>Intimé</w:t>
            </w:r>
          </w:p>
        </w:tc>
      </w:tr>
      <w:tr w:rsidR="00824412" w:rsidRPr="00730FC5" w14:paraId="77E458B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E458B4" w14:textId="77777777" w:rsidR="00824412" w:rsidRPr="00255C3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E458B5" w14:textId="77777777" w:rsidR="00824412" w:rsidRPr="00255C3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E458B6" w14:textId="77777777" w:rsidR="00824412" w:rsidRPr="00255C3A" w:rsidRDefault="00824412" w:rsidP="00B408F8">
            <w:pPr>
              <w:rPr>
                <w:lang w:val="fr-CA"/>
              </w:rPr>
            </w:pPr>
          </w:p>
        </w:tc>
      </w:tr>
      <w:tr w:rsidR="00824412" w:rsidRPr="00730FC5" w14:paraId="77E458C1" w14:textId="77777777" w:rsidTr="00C173B0">
        <w:tc>
          <w:tcPr>
            <w:tcW w:w="2269" w:type="pct"/>
          </w:tcPr>
          <w:p w14:paraId="77E458B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7E458B9" w14:textId="77777777" w:rsidR="00824412" w:rsidRPr="006E7BAE" w:rsidRDefault="00824412" w:rsidP="00417FB7">
            <w:pPr>
              <w:jc w:val="center"/>
            </w:pPr>
          </w:p>
          <w:p w14:paraId="77E458BA" w14:textId="00433784" w:rsidR="00824412" w:rsidRDefault="00902E44" w:rsidP="00011960">
            <w:pPr>
              <w:jc w:val="both"/>
            </w:pPr>
            <w:r w:rsidRPr="00F85072">
              <w:rPr>
                <w:rFonts w:cs="Times New Roman"/>
                <w:szCs w:val="24"/>
              </w:rPr>
              <w:t xml:space="preserve">The motion for an extension of time to serve and file the </w:t>
            </w:r>
            <w:r w:rsidR="00F9151D">
              <w:rPr>
                <w:rFonts w:cs="Times New Roman"/>
                <w:szCs w:val="24"/>
              </w:rPr>
              <w:t xml:space="preserve">reply </w:t>
            </w:r>
            <w:r w:rsidRPr="00F85072">
              <w:rPr>
                <w:rFonts w:cs="Times New Roman"/>
                <w:szCs w:val="24"/>
              </w:rPr>
              <w:t>is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C64761, 2019 ONCA 82</w:t>
            </w:r>
            <w:r w:rsidR="00824412" w:rsidRPr="006E7BAE">
              <w:t xml:space="preserve">, dated </w:t>
            </w:r>
            <w:r w:rsidR="00824412">
              <w:t>February 6, 2019</w:t>
            </w:r>
            <w:r>
              <w:t>, is dismissed with costs</w:t>
            </w:r>
            <w:r w:rsidR="00824412" w:rsidRPr="006E7BAE">
              <w:t>.</w:t>
            </w:r>
          </w:p>
          <w:p w14:paraId="77E458BB" w14:textId="77777777" w:rsidR="003F6511" w:rsidRDefault="003F6511" w:rsidP="00011960">
            <w:pPr>
              <w:jc w:val="both"/>
            </w:pPr>
          </w:p>
          <w:p w14:paraId="77E458B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7E458B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7E458B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7E458B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7E458C0" w14:textId="2DB572D5" w:rsidR="003F6511" w:rsidRPr="00902E44" w:rsidRDefault="00902E44" w:rsidP="00F9151D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 xml:space="preserve">La requête en prorogation du délai de signification et de dépôt de la </w:t>
            </w:r>
            <w:r w:rsidR="00F9151D">
              <w:rPr>
                <w:rFonts w:cs="Times New Roman"/>
                <w:szCs w:val="24"/>
                <w:lang w:val="fr-CA"/>
              </w:rPr>
              <w:t>réplique</w:t>
            </w:r>
            <w:r w:rsidRPr="000D72E9">
              <w:rPr>
                <w:rFonts w:cs="Times New Roman"/>
                <w:szCs w:val="24"/>
                <w:lang w:val="fr-CA"/>
              </w:rPr>
              <w:t xml:space="preserve">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5367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53676">
              <w:rPr>
                <w:lang w:val="fr-CA"/>
              </w:rPr>
              <w:t>C64761, 2019 ONCA 82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53676">
              <w:rPr>
                <w:lang w:val="fr-CA"/>
              </w:rPr>
              <w:t>6 février 2019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est rejetée avec dépens.</w:t>
            </w:r>
          </w:p>
        </w:tc>
      </w:tr>
    </w:tbl>
    <w:p w14:paraId="77E458C2" w14:textId="77777777" w:rsidR="009F436C" w:rsidRPr="00D83B8C" w:rsidRDefault="009F436C" w:rsidP="00382FEC">
      <w:pPr>
        <w:rPr>
          <w:lang w:val="fr-CA"/>
        </w:rPr>
      </w:pPr>
    </w:p>
    <w:p w14:paraId="77E458C3" w14:textId="77777777" w:rsidR="009F436C" w:rsidRPr="00D83B8C" w:rsidRDefault="009F436C" w:rsidP="00417FB7">
      <w:pPr>
        <w:jc w:val="center"/>
        <w:rPr>
          <w:lang w:val="fr-CA"/>
        </w:rPr>
      </w:pPr>
    </w:p>
    <w:p w14:paraId="77E458C4" w14:textId="77777777" w:rsidR="009F436C" w:rsidRDefault="009F436C" w:rsidP="00417FB7">
      <w:pPr>
        <w:jc w:val="center"/>
        <w:rPr>
          <w:lang w:val="fr-CA"/>
        </w:rPr>
      </w:pPr>
    </w:p>
    <w:p w14:paraId="1DFFF08A" w14:textId="77777777" w:rsidR="00730FC5" w:rsidRPr="00D83B8C" w:rsidRDefault="00730FC5" w:rsidP="00417FB7">
      <w:pPr>
        <w:jc w:val="center"/>
        <w:rPr>
          <w:lang w:val="fr-CA"/>
        </w:rPr>
      </w:pPr>
    </w:p>
    <w:p w14:paraId="77E458C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7E458C7" w14:textId="250331D8" w:rsidR="003A37CF" w:rsidRPr="00D83B8C" w:rsidRDefault="003A37CF" w:rsidP="00730FC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458CA" w14:textId="77777777" w:rsidR="00983D48" w:rsidRDefault="00983D48">
      <w:r>
        <w:separator/>
      </w:r>
    </w:p>
  </w:endnote>
  <w:endnote w:type="continuationSeparator" w:id="0">
    <w:p w14:paraId="77E458C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458C8" w14:textId="77777777" w:rsidR="00983D48" w:rsidRDefault="00983D48">
      <w:r>
        <w:separator/>
      </w:r>
    </w:p>
  </w:footnote>
  <w:footnote w:type="continuationSeparator" w:id="0">
    <w:p w14:paraId="77E458C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458C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30FC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7E458CD" w14:textId="77777777" w:rsidR="008F53F3" w:rsidRDefault="008F53F3" w:rsidP="008F53F3">
    <w:pPr>
      <w:rPr>
        <w:szCs w:val="24"/>
      </w:rPr>
    </w:pPr>
  </w:p>
  <w:p w14:paraId="77E458CE" w14:textId="77777777" w:rsidR="008F53F3" w:rsidRDefault="008F53F3" w:rsidP="008F53F3">
    <w:pPr>
      <w:rPr>
        <w:szCs w:val="24"/>
      </w:rPr>
    </w:pPr>
  </w:p>
  <w:p w14:paraId="77E458C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38583</w:t>
    </w:r>
    <w:r>
      <w:rPr>
        <w:szCs w:val="24"/>
      </w:rPr>
      <w:t>     </w:t>
    </w:r>
  </w:p>
  <w:p w14:paraId="77E458D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7E458D1" w14:textId="77777777" w:rsidR="0073151A" w:rsidRDefault="0073151A" w:rsidP="0073151A"/>
      <w:p w14:paraId="77E458D2" w14:textId="77777777" w:rsidR="0073151A" w:rsidRPr="006E7BAE" w:rsidRDefault="0073151A" w:rsidP="0073151A"/>
      <w:p w14:paraId="77E458D3" w14:textId="77777777" w:rsidR="0073151A" w:rsidRPr="006E7BAE" w:rsidRDefault="0073151A" w:rsidP="0073151A"/>
      <w:p w14:paraId="77E458D4" w14:textId="77777777" w:rsidR="0073151A" w:rsidRPr="006E7BAE" w:rsidRDefault="0073151A" w:rsidP="0073151A"/>
      <w:p w14:paraId="77E458D5" w14:textId="77777777" w:rsidR="0073151A" w:rsidRDefault="0073151A" w:rsidP="0073151A"/>
      <w:p w14:paraId="77E458D6" w14:textId="77777777" w:rsidR="0073151A" w:rsidRDefault="0073151A" w:rsidP="0073151A"/>
      <w:p w14:paraId="77E458D7" w14:textId="77777777" w:rsidR="0073151A" w:rsidRDefault="0073151A" w:rsidP="0073151A"/>
      <w:p w14:paraId="77E458D8" w14:textId="77777777" w:rsidR="0073151A" w:rsidRDefault="0073151A" w:rsidP="0073151A"/>
      <w:p w14:paraId="77E458D9" w14:textId="77777777" w:rsidR="0073151A" w:rsidRDefault="0073151A" w:rsidP="0073151A"/>
      <w:p w14:paraId="77E458DA" w14:textId="77777777" w:rsidR="0073151A" w:rsidRPr="006E7BAE" w:rsidRDefault="0073151A" w:rsidP="0073151A"/>
      <w:p w14:paraId="77E458DB" w14:textId="77777777" w:rsidR="00ED265D" w:rsidRPr="0073151A" w:rsidRDefault="00D21A9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4B61"/>
    <w:rsid w:val="00203642"/>
    <w:rsid w:val="00212BA0"/>
    <w:rsid w:val="002523DE"/>
    <w:rsid w:val="00255C3A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0FC5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2E44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1A93"/>
    <w:rsid w:val="00D42339"/>
    <w:rsid w:val="00D53676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7C8A"/>
    <w:rsid w:val="00F40FBF"/>
    <w:rsid w:val="00F47372"/>
    <w:rsid w:val="00F5034C"/>
    <w:rsid w:val="00F70D4F"/>
    <w:rsid w:val="00F747B4"/>
    <w:rsid w:val="00F76E97"/>
    <w:rsid w:val="00F84E07"/>
    <w:rsid w:val="00F874E6"/>
    <w:rsid w:val="00F9151D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7E45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13002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Côté;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C4E96C-F59F-40C4-AF07-113DC0754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49F39E-9FEF-4844-A986-13D56433B09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1710D8B-20A4-4939-A8CC-0228F1BBC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2019-07-12T19:03:00Z</dcterms:created>
  <dcterms:modified xsi:type="dcterms:W3CDTF">2019-07-12T19:03:00Z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