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AC47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38720</w:t>
      </w:r>
      <w:r w:rsidR="0016666F" w:rsidRPr="006E7BAE">
        <w:t>     </w:t>
      </w:r>
    </w:p>
    <w:p w14:paraId="394AC473" w14:textId="77777777" w:rsidR="009F436C" w:rsidRPr="006E7BAE" w:rsidRDefault="009F436C" w:rsidP="00382FEC"/>
    <w:p w14:paraId="394AC47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4AC478" w14:textId="77777777" w:rsidTr="00C173B0">
        <w:tc>
          <w:tcPr>
            <w:tcW w:w="2269" w:type="pct"/>
          </w:tcPr>
          <w:p w14:paraId="394AC475" w14:textId="77777777" w:rsidR="00417FB7" w:rsidRPr="006E7BAE" w:rsidRDefault="00543EDD" w:rsidP="00493A45">
            <w:r>
              <w:t xml:space="preserve">October </w:t>
            </w:r>
            <w:r w:rsidR="00493A45">
              <w:t>31</w:t>
            </w:r>
            <w:r>
              <w:t>, 2019</w:t>
            </w:r>
          </w:p>
        </w:tc>
        <w:tc>
          <w:tcPr>
            <w:tcW w:w="381" w:type="pct"/>
          </w:tcPr>
          <w:p w14:paraId="394AC476" w14:textId="77777777" w:rsidR="00417FB7" w:rsidRPr="006E7BAE" w:rsidRDefault="00417FB7" w:rsidP="00382FEC"/>
        </w:tc>
        <w:tc>
          <w:tcPr>
            <w:tcW w:w="2350" w:type="pct"/>
          </w:tcPr>
          <w:p w14:paraId="394AC477" w14:textId="77777777" w:rsidR="00417FB7" w:rsidRPr="00D83B8C" w:rsidRDefault="00543EDD" w:rsidP="00493A45">
            <w:pPr>
              <w:rPr>
                <w:lang w:val="en-US"/>
              </w:rPr>
            </w:pPr>
            <w:r>
              <w:t xml:space="preserve">Le </w:t>
            </w:r>
            <w:r w:rsidR="00493A45">
              <w:t>3</w:t>
            </w:r>
            <w:r>
              <w:t>1 octobre 2019</w:t>
            </w:r>
          </w:p>
        </w:tc>
      </w:tr>
      <w:tr w:rsidR="00E12A51" w:rsidRPr="006E7BAE" w14:paraId="394AC4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4AC47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4AC47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4AC47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94AC48A" w14:textId="77777777" w:rsidTr="00C173B0">
        <w:tc>
          <w:tcPr>
            <w:tcW w:w="2269" w:type="pct"/>
          </w:tcPr>
          <w:p w14:paraId="394AC47D" w14:textId="77777777" w:rsidR="00D90D12" w:rsidRDefault="00493A45">
            <w:pPr>
              <w:pStyle w:val="SCCLsocPrefix"/>
            </w:pPr>
            <w:r>
              <w:t>BETWEEN:</w:t>
            </w:r>
            <w:r>
              <w:br/>
            </w:r>
          </w:p>
          <w:p w14:paraId="394AC47E" w14:textId="77777777" w:rsidR="00D90D12" w:rsidRDefault="00493A45">
            <w:pPr>
              <w:pStyle w:val="SCCLsocParty"/>
            </w:pPr>
            <w:r>
              <w:t>Lucyna Blicharz</w:t>
            </w:r>
            <w:r>
              <w:br/>
            </w:r>
          </w:p>
          <w:p w14:paraId="394AC47F" w14:textId="77777777" w:rsidR="00D90D12" w:rsidRDefault="00493A45">
            <w:pPr>
              <w:pStyle w:val="SCCLsocPartyRole"/>
            </w:pPr>
            <w:r>
              <w:t>Applicant</w:t>
            </w:r>
            <w:r>
              <w:br/>
            </w:r>
          </w:p>
          <w:p w14:paraId="394AC480" w14:textId="77777777" w:rsidR="00D90D12" w:rsidRDefault="00493A45">
            <w:pPr>
              <w:pStyle w:val="SCCLsocVersus"/>
            </w:pPr>
            <w:r>
              <w:t>- and -</w:t>
            </w:r>
            <w:r>
              <w:br/>
            </w:r>
          </w:p>
          <w:p w14:paraId="394AC481" w14:textId="7AD316D0" w:rsidR="00D90D12" w:rsidRDefault="00493A45">
            <w:pPr>
              <w:pStyle w:val="SCCLsocParty"/>
            </w:pPr>
            <w:r>
              <w:t>Patricia Livingstone, Louise Conrod also known as Louise Arik, Cole Smith</w:t>
            </w:r>
            <w:r w:rsidR="00A12139">
              <w:t>,</w:t>
            </w:r>
            <w:r>
              <w:t xml:space="preserve"> Leanne Smith, Alexandra Goodrich, Zbigniew Lewandowski, Alina Lewandowski, Bridge City Chrysler Dodge Jeep Ltd. and Chrysler Canada Inc.</w:t>
            </w:r>
            <w:r>
              <w:br/>
            </w:r>
          </w:p>
          <w:p w14:paraId="394AC482" w14:textId="77777777" w:rsidR="00D90D12" w:rsidRDefault="00493A4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94AC483" w14:textId="77777777" w:rsidR="00824412" w:rsidRPr="006E7BAE" w:rsidRDefault="00824412" w:rsidP="00375294"/>
        </w:tc>
        <w:tc>
          <w:tcPr>
            <w:tcW w:w="2350" w:type="pct"/>
          </w:tcPr>
          <w:p w14:paraId="394AC484" w14:textId="77777777" w:rsidR="00D90D12" w:rsidRPr="00493A45" w:rsidRDefault="00493A45">
            <w:pPr>
              <w:pStyle w:val="SCCLsocPrefix"/>
              <w:rPr>
                <w:lang w:val="fr-CA"/>
              </w:rPr>
            </w:pPr>
            <w:r w:rsidRPr="00493A45">
              <w:rPr>
                <w:lang w:val="fr-CA"/>
              </w:rPr>
              <w:t>ENTRE :</w:t>
            </w:r>
            <w:r w:rsidRPr="00493A45">
              <w:rPr>
                <w:lang w:val="fr-CA"/>
              </w:rPr>
              <w:br/>
            </w:r>
          </w:p>
          <w:p w14:paraId="394AC485" w14:textId="77777777" w:rsidR="00D90D12" w:rsidRPr="00493A45" w:rsidRDefault="00493A45">
            <w:pPr>
              <w:pStyle w:val="SCCLsocParty"/>
              <w:rPr>
                <w:lang w:val="fr-CA"/>
              </w:rPr>
            </w:pPr>
            <w:r w:rsidRPr="00493A45">
              <w:rPr>
                <w:lang w:val="fr-CA"/>
              </w:rPr>
              <w:t>Lucyna Blicharz</w:t>
            </w:r>
            <w:r w:rsidRPr="00493A45">
              <w:rPr>
                <w:lang w:val="fr-CA"/>
              </w:rPr>
              <w:br/>
            </w:r>
          </w:p>
          <w:p w14:paraId="394AC486" w14:textId="77777777" w:rsidR="00D90D12" w:rsidRPr="00493A45" w:rsidRDefault="00493A45">
            <w:pPr>
              <w:pStyle w:val="SCCLsocPartyRole"/>
              <w:rPr>
                <w:lang w:val="fr-CA"/>
              </w:rPr>
            </w:pPr>
            <w:r w:rsidRPr="00493A45">
              <w:rPr>
                <w:lang w:val="fr-CA"/>
              </w:rPr>
              <w:t>Demanderesse</w:t>
            </w:r>
            <w:r w:rsidRPr="00493A45">
              <w:rPr>
                <w:lang w:val="fr-CA"/>
              </w:rPr>
              <w:br/>
            </w:r>
          </w:p>
          <w:p w14:paraId="394AC487" w14:textId="77777777" w:rsidR="00D90D12" w:rsidRPr="00323040" w:rsidRDefault="00493A45">
            <w:pPr>
              <w:pStyle w:val="SCCLsocVersus"/>
              <w:rPr>
                <w:lang w:val="fr-CA"/>
              </w:rPr>
            </w:pPr>
            <w:r w:rsidRPr="00323040">
              <w:rPr>
                <w:lang w:val="fr-CA"/>
              </w:rPr>
              <w:t>- et -</w:t>
            </w:r>
            <w:r w:rsidRPr="00323040">
              <w:rPr>
                <w:lang w:val="fr-CA"/>
              </w:rPr>
              <w:br/>
            </w:r>
          </w:p>
          <w:p w14:paraId="394AC488" w14:textId="0F1F34A2" w:rsidR="00D90D12" w:rsidRDefault="00493A45">
            <w:pPr>
              <w:pStyle w:val="SCCLsocParty"/>
            </w:pPr>
            <w:r>
              <w:t>Patricia Livingstone, Louise Conrod also known as Louise Arik, Cole Smith</w:t>
            </w:r>
            <w:r w:rsidR="00A12139">
              <w:t>,</w:t>
            </w:r>
            <w:r>
              <w:t xml:space="preserve"> Leanne Smith, Alexandra Goodrich, Zbigniew Lewandowski, Alina Lewandowski, Bridge City Chrysler Dodge Jeep Ltd. and Chrysler Canada Inc.</w:t>
            </w:r>
            <w:r>
              <w:br/>
            </w:r>
          </w:p>
          <w:p w14:paraId="394AC489" w14:textId="77777777" w:rsidR="00D90D12" w:rsidRDefault="00493A45" w:rsidP="00493A45">
            <w:pPr>
              <w:pStyle w:val="SCCLsocPartyRole"/>
            </w:pPr>
            <w:r>
              <w:t>Intimés</w:t>
            </w:r>
          </w:p>
        </w:tc>
      </w:tr>
      <w:tr w:rsidR="00824412" w:rsidRPr="006E7BAE" w14:paraId="394AC4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4AC48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4AC48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4AC48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23040" w14:paraId="394AC498" w14:textId="77777777" w:rsidTr="00C173B0">
        <w:tc>
          <w:tcPr>
            <w:tcW w:w="2269" w:type="pct"/>
          </w:tcPr>
          <w:p w14:paraId="394AC48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4AC490" w14:textId="77777777" w:rsidR="00824412" w:rsidRPr="006E7BAE" w:rsidRDefault="00824412" w:rsidP="00417FB7">
            <w:pPr>
              <w:jc w:val="center"/>
            </w:pPr>
          </w:p>
          <w:p w14:paraId="394AC491" w14:textId="1A527B86" w:rsidR="00824412" w:rsidRDefault="00D8574E" w:rsidP="00011960">
            <w:pPr>
              <w:jc w:val="both"/>
            </w:pPr>
            <w:r>
              <w:t xml:space="preserve">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493A45">
              <w:t>1401-0239-AC</w:t>
            </w:r>
            <w:r w:rsidR="00493A45" w:rsidRPr="006E7BAE">
              <w:t xml:space="preserve">, </w:t>
            </w:r>
            <w:r w:rsidR="00824412">
              <w:t xml:space="preserve">2019 ABCA 42, </w:t>
            </w:r>
            <w:r w:rsidR="00824412" w:rsidRPr="006E7BAE">
              <w:t xml:space="preserve">dated </w:t>
            </w:r>
            <w:r w:rsidR="00824412">
              <w:t>February 1, 2019</w:t>
            </w:r>
            <w:r w:rsidR="00493A45">
              <w:t>,</w:t>
            </w:r>
            <w:r w:rsidR="00824412" w:rsidRPr="006E7BAE">
              <w:t xml:space="preserve"> is</w:t>
            </w:r>
            <w:r w:rsidR="00493A45">
              <w:t xml:space="preserve"> dismissed with costs</w:t>
            </w:r>
            <w:r w:rsidR="00824412" w:rsidRPr="006E7BAE">
              <w:t>.</w:t>
            </w:r>
          </w:p>
          <w:p w14:paraId="394AC492" w14:textId="77777777" w:rsidR="003F6511" w:rsidRDefault="003F6511" w:rsidP="00011960">
            <w:pPr>
              <w:jc w:val="both"/>
            </w:pPr>
          </w:p>
          <w:p w14:paraId="394AC49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4AC49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4AC49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4AC49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4AC497" w14:textId="61943F4B" w:rsidR="003F6511" w:rsidRPr="006E7BAE" w:rsidRDefault="00D8574E" w:rsidP="00493A4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nomination d’un procureur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493A45">
              <w:rPr>
                <w:lang w:val="fr-CA"/>
              </w:rPr>
              <w:t>Cour d’</w:t>
            </w:r>
            <w:r w:rsidR="00824412" w:rsidRPr="00493A45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493A45" w:rsidRPr="00493A45">
              <w:rPr>
                <w:lang w:val="fr-CA"/>
              </w:rPr>
              <w:t>1401-0239-AC</w:t>
            </w:r>
            <w:r w:rsidR="00493A45" w:rsidRPr="006E7BAE">
              <w:rPr>
                <w:lang w:val="fr-CA"/>
              </w:rPr>
              <w:t xml:space="preserve">, </w:t>
            </w:r>
            <w:r w:rsidR="00824412" w:rsidRPr="00493A45">
              <w:rPr>
                <w:lang w:val="fr-CA"/>
              </w:rPr>
              <w:t xml:space="preserve">2019 ABCA 42,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93A45">
              <w:rPr>
                <w:lang w:val="fr-CA"/>
              </w:rPr>
              <w:t>1</w:t>
            </w:r>
            <w:r w:rsidR="00A12139" w:rsidRPr="00323040">
              <w:rPr>
                <w:vertAlign w:val="superscript"/>
                <w:lang w:val="fr-CA"/>
              </w:rPr>
              <w:t>er</w:t>
            </w:r>
            <w:r w:rsidR="00824412" w:rsidRPr="00493A45">
              <w:rPr>
                <w:lang w:val="fr-CA"/>
              </w:rPr>
              <w:t> février 2019</w:t>
            </w:r>
            <w:r w:rsidR="00493A45">
              <w:rPr>
                <w:lang w:val="fr-CA"/>
              </w:rPr>
              <w:t>, est rejetée avec dépens.</w:t>
            </w:r>
          </w:p>
        </w:tc>
      </w:tr>
    </w:tbl>
    <w:p w14:paraId="394AC499" w14:textId="77777777" w:rsidR="009F436C" w:rsidRPr="00D83B8C" w:rsidRDefault="009F436C" w:rsidP="00417FB7">
      <w:pPr>
        <w:jc w:val="center"/>
        <w:rPr>
          <w:lang w:val="fr-CA"/>
        </w:rPr>
      </w:pPr>
    </w:p>
    <w:p w14:paraId="3DA3EDDE" w14:textId="77777777" w:rsidR="007E7E9F" w:rsidRDefault="007E7E9F" w:rsidP="00417FB7">
      <w:pPr>
        <w:jc w:val="center"/>
        <w:rPr>
          <w:lang w:val="fr-CA"/>
        </w:rPr>
      </w:pPr>
    </w:p>
    <w:p w14:paraId="54E93F34" w14:textId="77777777" w:rsidR="007E7E9F" w:rsidRDefault="007E7E9F" w:rsidP="00417FB7">
      <w:pPr>
        <w:jc w:val="center"/>
        <w:rPr>
          <w:lang w:val="fr-CA"/>
        </w:rPr>
      </w:pPr>
    </w:p>
    <w:p w14:paraId="132A9AC4" w14:textId="77777777" w:rsidR="007E7E9F" w:rsidRDefault="007E7E9F" w:rsidP="00417FB7">
      <w:pPr>
        <w:jc w:val="center"/>
        <w:rPr>
          <w:lang w:val="fr-CA"/>
        </w:rPr>
      </w:pPr>
    </w:p>
    <w:p w14:paraId="394AC49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4AC49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94AC49C" w14:textId="77777777" w:rsidR="003A37CF" w:rsidRPr="00D83B8C" w:rsidRDefault="003A37CF" w:rsidP="00493A45">
      <w:pPr>
        <w:spacing w:after="200" w:line="276" w:lineRule="auto"/>
        <w:rPr>
          <w:lang w:val="fr-CA"/>
        </w:rPr>
      </w:pPr>
    </w:p>
    <w:sectPr w:rsidR="003A37CF" w:rsidRPr="00D83B8C" w:rsidSect="00323040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AC49F" w14:textId="77777777" w:rsidR="00983D48" w:rsidRDefault="00983D48">
      <w:r>
        <w:separator/>
      </w:r>
    </w:p>
  </w:endnote>
  <w:endnote w:type="continuationSeparator" w:id="0">
    <w:p w14:paraId="394AC4A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AC49D" w14:textId="77777777" w:rsidR="00983D48" w:rsidRDefault="00983D48">
      <w:r>
        <w:separator/>
      </w:r>
    </w:p>
  </w:footnote>
  <w:footnote w:type="continuationSeparator" w:id="0">
    <w:p w14:paraId="394AC49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AC4A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E7E9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4AC4A2" w14:textId="77777777" w:rsidR="008F53F3" w:rsidRDefault="008F53F3" w:rsidP="008F53F3">
    <w:pPr>
      <w:rPr>
        <w:szCs w:val="24"/>
      </w:rPr>
    </w:pPr>
  </w:p>
  <w:p w14:paraId="394AC4A3" w14:textId="77777777" w:rsidR="008F53F3" w:rsidRDefault="008F53F3" w:rsidP="008F53F3">
    <w:pPr>
      <w:rPr>
        <w:szCs w:val="24"/>
      </w:rPr>
    </w:pPr>
  </w:p>
  <w:p w14:paraId="394AC4A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38720</w:t>
    </w:r>
    <w:r>
      <w:rPr>
        <w:szCs w:val="24"/>
      </w:rPr>
      <w:t>     </w:t>
    </w:r>
  </w:p>
  <w:p w14:paraId="394AC4A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470377"/>
      <w:lock w:val="sdtContentLocked"/>
      <w:showingPlcHdr/>
      <w:text/>
    </w:sdtPr>
    <w:sdtEndPr/>
    <w:sdtContent>
      <w:p w14:paraId="394AC4A6" w14:textId="77777777" w:rsidR="0073151A" w:rsidRDefault="0073151A" w:rsidP="0073151A"/>
      <w:p w14:paraId="394AC4A7" w14:textId="77777777" w:rsidR="0073151A" w:rsidRPr="006E7BAE" w:rsidRDefault="0073151A" w:rsidP="0073151A"/>
      <w:p w14:paraId="394AC4A8" w14:textId="77777777" w:rsidR="0073151A" w:rsidRPr="006E7BAE" w:rsidRDefault="0073151A" w:rsidP="0073151A"/>
      <w:p w14:paraId="394AC4A9" w14:textId="77777777" w:rsidR="0073151A" w:rsidRPr="006E7BAE" w:rsidRDefault="0073151A" w:rsidP="0073151A"/>
      <w:p w14:paraId="394AC4AA" w14:textId="77777777" w:rsidR="0073151A" w:rsidRDefault="0073151A" w:rsidP="0073151A"/>
      <w:p w14:paraId="394AC4AB" w14:textId="77777777" w:rsidR="0073151A" w:rsidRDefault="0073151A" w:rsidP="0073151A"/>
      <w:p w14:paraId="394AC4AC" w14:textId="77777777" w:rsidR="0073151A" w:rsidRDefault="0073151A" w:rsidP="0073151A"/>
      <w:p w14:paraId="394AC4AD" w14:textId="77777777" w:rsidR="0073151A" w:rsidRDefault="0073151A" w:rsidP="0073151A"/>
      <w:p w14:paraId="394AC4AE" w14:textId="77777777" w:rsidR="0073151A" w:rsidRDefault="0073151A" w:rsidP="0073151A"/>
      <w:p w14:paraId="394AC4AF" w14:textId="77777777" w:rsidR="0073151A" w:rsidRPr="006E7BAE" w:rsidRDefault="0073151A" w:rsidP="0073151A"/>
      <w:p w14:paraId="394AC4B0" w14:textId="77777777" w:rsidR="00ED265D" w:rsidRPr="0073151A" w:rsidRDefault="00445BA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3040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5BAF"/>
    <w:rsid w:val="004705BD"/>
    <w:rsid w:val="00493A45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E7E9F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2139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574E"/>
    <w:rsid w:val="00D90D12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4AC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EE324-71DE-4E9B-9947-5B57602FA44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8AB6635-E0F4-4CAA-97A6-B57F4D027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985D2-AD00-4827-B0CB-B60033665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2019-10-25T14:26:00Z</dcterms:created>
  <dcterms:modified xsi:type="dcterms:W3CDTF">2019-10-25T14:26:00Z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