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CC8A9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38717</w:t>
      </w:r>
      <w:r w:rsidR="0016666F" w:rsidRPr="006E7BAE">
        <w:t>     </w:t>
      </w:r>
    </w:p>
    <w:p w14:paraId="01BCC8AA" w14:textId="77777777" w:rsidR="009F436C" w:rsidRPr="006E7BAE" w:rsidRDefault="009F436C" w:rsidP="00382FEC"/>
    <w:p w14:paraId="01BCC8AB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1BCC8AF" w14:textId="77777777" w:rsidTr="00C173B0">
        <w:tc>
          <w:tcPr>
            <w:tcW w:w="2269" w:type="pct"/>
          </w:tcPr>
          <w:p w14:paraId="01BCC8AC" w14:textId="77777777" w:rsidR="00417FB7" w:rsidRPr="006E7BAE" w:rsidRDefault="004F079B" w:rsidP="008262A3">
            <w:r>
              <w:t>December 5</w:t>
            </w:r>
            <w:r w:rsidR="00543EDD">
              <w:t>, 2019</w:t>
            </w:r>
          </w:p>
        </w:tc>
        <w:tc>
          <w:tcPr>
            <w:tcW w:w="381" w:type="pct"/>
          </w:tcPr>
          <w:p w14:paraId="01BCC8AD" w14:textId="77777777" w:rsidR="00417FB7" w:rsidRPr="006E7BAE" w:rsidRDefault="00417FB7" w:rsidP="00382FEC"/>
        </w:tc>
        <w:tc>
          <w:tcPr>
            <w:tcW w:w="2350" w:type="pct"/>
          </w:tcPr>
          <w:p w14:paraId="01BCC8AE" w14:textId="77777777" w:rsidR="00417FB7" w:rsidRPr="00D83B8C" w:rsidRDefault="00543EDD" w:rsidP="004F079B">
            <w:pPr>
              <w:rPr>
                <w:lang w:val="en-US"/>
              </w:rPr>
            </w:pPr>
            <w:r>
              <w:t xml:space="preserve">Le </w:t>
            </w:r>
            <w:r w:rsidR="004F079B">
              <w:t>5 décembre</w:t>
            </w:r>
            <w:r>
              <w:t xml:space="preserve"> 2019</w:t>
            </w:r>
          </w:p>
        </w:tc>
      </w:tr>
      <w:tr w:rsidR="00E12A51" w:rsidRPr="006E7BAE" w14:paraId="01BCC8B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1BCC8B0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1BCC8B1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1BCC8B2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01BCC8C1" w14:textId="77777777" w:rsidTr="00C173B0">
        <w:tc>
          <w:tcPr>
            <w:tcW w:w="2269" w:type="pct"/>
          </w:tcPr>
          <w:p w14:paraId="01BCC8B4" w14:textId="77777777" w:rsidR="00E15DB4" w:rsidRDefault="004F079B">
            <w:pPr>
              <w:pStyle w:val="SCCLsocPrefix"/>
            </w:pPr>
            <w:r>
              <w:t>BETWEEN:</w:t>
            </w:r>
            <w:r>
              <w:br/>
            </w:r>
          </w:p>
          <w:p w14:paraId="01BCC8B5" w14:textId="730CED0F" w:rsidR="00E15DB4" w:rsidRDefault="004F079B">
            <w:pPr>
              <w:pStyle w:val="SCCLsocParty"/>
            </w:pPr>
            <w:r>
              <w:t>Stella Pinnock</w:t>
            </w:r>
            <w:r w:rsidR="00CE2C2C">
              <w:t xml:space="preserve"> and</w:t>
            </w:r>
            <w:r>
              <w:t xml:space="preserve"> Stainton Pinnock</w:t>
            </w:r>
            <w:r>
              <w:br/>
            </w:r>
          </w:p>
          <w:p w14:paraId="01BCC8B6" w14:textId="77777777" w:rsidR="00E15DB4" w:rsidRDefault="004F079B">
            <w:pPr>
              <w:pStyle w:val="SCCLsocPartyRole"/>
            </w:pPr>
            <w:r>
              <w:t>Applicants</w:t>
            </w:r>
            <w:r>
              <w:br/>
            </w:r>
          </w:p>
          <w:p w14:paraId="01BCC8B7" w14:textId="77777777" w:rsidR="00E15DB4" w:rsidRDefault="004F079B">
            <w:pPr>
              <w:pStyle w:val="SCCLsocVersus"/>
            </w:pPr>
            <w:r>
              <w:t>- and -</w:t>
            </w:r>
            <w:r>
              <w:br/>
            </w:r>
          </w:p>
          <w:p w14:paraId="01BCC8B8" w14:textId="77777777" w:rsidR="00E15DB4" w:rsidRDefault="004F079B">
            <w:pPr>
              <w:pStyle w:val="SCCLsocParty"/>
            </w:pPr>
            <w:r>
              <w:t>Birchcliffe Core-Harbour Inc.</w:t>
            </w:r>
            <w:r>
              <w:br/>
            </w:r>
          </w:p>
          <w:p w14:paraId="01BCC8B9" w14:textId="77777777" w:rsidR="00E15DB4" w:rsidRDefault="004F079B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1BCC8BA" w14:textId="77777777" w:rsidR="00824412" w:rsidRPr="006E7BAE" w:rsidRDefault="00824412" w:rsidP="00375294"/>
        </w:tc>
        <w:tc>
          <w:tcPr>
            <w:tcW w:w="2350" w:type="pct"/>
          </w:tcPr>
          <w:p w14:paraId="01BCC8BB" w14:textId="77777777" w:rsidR="00E15DB4" w:rsidRPr="004F079B" w:rsidRDefault="004F079B">
            <w:pPr>
              <w:pStyle w:val="SCCLsocPrefix"/>
              <w:rPr>
                <w:lang w:val="fr-CA"/>
              </w:rPr>
            </w:pPr>
            <w:r w:rsidRPr="004F079B">
              <w:rPr>
                <w:lang w:val="fr-CA"/>
              </w:rPr>
              <w:t>ENTRE :</w:t>
            </w:r>
            <w:r w:rsidRPr="004F079B">
              <w:rPr>
                <w:lang w:val="fr-CA"/>
              </w:rPr>
              <w:br/>
            </w:r>
          </w:p>
          <w:p w14:paraId="01BCC8BC" w14:textId="51EF3D87" w:rsidR="00E15DB4" w:rsidRPr="004F079B" w:rsidRDefault="004F079B">
            <w:pPr>
              <w:pStyle w:val="SCCLsocParty"/>
              <w:rPr>
                <w:lang w:val="fr-CA"/>
              </w:rPr>
            </w:pPr>
            <w:r w:rsidRPr="004F079B">
              <w:rPr>
                <w:lang w:val="fr-CA"/>
              </w:rPr>
              <w:t>Stella Pinnock</w:t>
            </w:r>
            <w:r w:rsidR="00CE2C2C">
              <w:rPr>
                <w:lang w:val="fr-CA"/>
              </w:rPr>
              <w:t xml:space="preserve"> et</w:t>
            </w:r>
            <w:r w:rsidRPr="004F079B">
              <w:rPr>
                <w:lang w:val="fr-CA"/>
              </w:rPr>
              <w:t xml:space="preserve"> Stainton Pinnock</w:t>
            </w:r>
            <w:r w:rsidRPr="004F079B">
              <w:rPr>
                <w:lang w:val="fr-CA"/>
              </w:rPr>
              <w:br/>
            </w:r>
          </w:p>
          <w:p w14:paraId="01BCC8BD" w14:textId="77777777" w:rsidR="00E15DB4" w:rsidRPr="004F079B" w:rsidRDefault="004F079B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Demandeurs</w:t>
            </w:r>
            <w:r w:rsidRPr="004F079B">
              <w:rPr>
                <w:lang w:val="fr-CA"/>
              </w:rPr>
              <w:br/>
            </w:r>
          </w:p>
          <w:p w14:paraId="01BCC8BE" w14:textId="77777777" w:rsidR="00E15DB4" w:rsidRPr="004F079B" w:rsidRDefault="004F079B">
            <w:pPr>
              <w:pStyle w:val="SCCLsocVersus"/>
              <w:rPr>
                <w:lang w:val="fr-CA"/>
              </w:rPr>
            </w:pPr>
            <w:r w:rsidRPr="004F079B">
              <w:rPr>
                <w:lang w:val="fr-CA"/>
              </w:rPr>
              <w:t>- et -</w:t>
            </w:r>
            <w:r w:rsidRPr="004F079B">
              <w:rPr>
                <w:lang w:val="fr-CA"/>
              </w:rPr>
              <w:br/>
            </w:r>
          </w:p>
          <w:p w14:paraId="01BCC8BF" w14:textId="77777777" w:rsidR="00E15DB4" w:rsidRPr="007624CC" w:rsidRDefault="004F079B">
            <w:pPr>
              <w:pStyle w:val="SCCLsocParty"/>
              <w:rPr>
                <w:lang w:val="fr-CA"/>
              </w:rPr>
            </w:pPr>
            <w:r w:rsidRPr="007624CC">
              <w:rPr>
                <w:lang w:val="fr-CA"/>
              </w:rPr>
              <w:t>Birchcliffe Core-Harbour Inc.</w:t>
            </w:r>
            <w:r w:rsidRPr="007624CC">
              <w:rPr>
                <w:lang w:val="fr-CA"/>
              </w:rPr>
              <w:br/>
            </w:r>
          </w:p>
          <w:p w14:paraId="01BCC8C0" w14:textId="77777777" w:rsidR="00E15DB4" w:rsidRDefault="004F079B">
            <w:pPr>
              <w:pStyle w:val="SCCLsocPartyRole"/>
            </w:pPr>
            <w:r>
              <w:t>Intimée</w:t>
            </w:r>
          </w:p>
        </w:tc>
      </w:tr>
      <w:tr w:rsidR="00824412" w:rsidRPr="006E7BAE" w14:paraId="01BCC8C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1BCC8C2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1BCC8C3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1BCC8C4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E77BC6" w14:paraId="01BCC8CF" w14:textId="77777777" w:rsidTr="00C173B0">
        <w:tc>
          <w:tcPr>
            <w:tcW w:w="2269" w:type="pct"/>
          </w:tcPr>
          <w:p w14:paraId="01BCC8C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1BCC8C7" w14:textId="77777777" w:rsidR="00824412" w:rsidRPr="006E7BAE" w:rsidRDefault="00824412" w:rsidP="00417FB7">
            <w:pPr>
              <w:jc w:val="center"/>
            </w:pPr>
          </w:p>
          <w:p w14:paraId="01BCC8C8" w14:textId="62183F3B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 w:rsidR="004F079B">
              <w:t>C66184</w:t>
            </w:r>
            <w:r w:rsidR="004F079B" w:rsidRPr="006E7BAE">
              <w:t xml:space="preserve">, </w:t>
            </w:r>
            <w:r w:rsidR="004F079B">
              <w:t>2019</w:t>
            </w:r>
            <w:r w:rsidR="007624CC">
              <w:t> </w:t>
            </w:r>
            <w:r w:rsidR="004F079B">
              <w:t>ONCA</w:t>
            </w:r>
            <w:r w:rsidR="007624CC">
              <w:t> </w:t>
            </w:r>
            <w:r w:rsidR="004F079B">
              <w:t>417</w:t>
            </w:r>
            <w:r>
              <w:t xml:space="preserve">, </w:t>
            </w:r>
            <w:r w:rsidRPr="006E7BAE">
              <w:t xml:space="preserve">dated </w:t>
            </w:r>
            <w:r>
              <w:t>May </w:t>
            </w:r>
            <w:r w:rsidR="00C04176">
              <w:t>15</w:t>
            </w:r>
            <w:r>
              <w:t>, 2019</w:t>
            </w:r>
            <w:r w:rsidR="004F079B">
              <w:t>,</w:t>
            </w:r>
            <w:r w:rsidRPr="006E7BAE">
              <w:t xml:space="preserve"> is </w:t>
            </w:r>
            <w:r w:rsidR="004F079B">
              <w:t xml:space="preserve">dismissed. </w:t>
            </w:r>
          </w:p>
          <w:p w14:paraId="01BCC8C9" w14:textId="77777777" w:rsidR="003F6511" w:rsidRDefault="003F6511" w:rsidP="00011960">
            <w:pPr>
              <w:jc w:val="both"/>
            </w:pPr>
          </w:p>
          <w:p w14:paraId="01BCC8CA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01BCC8C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1BCC8C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1BCC8C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1BCC8CE" w14:textId="573E9672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F079B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>, numéro</w:t>
            </w:r>
            <w:r w:rsidR="004F079B" w:rsidRPr="004F079B">
              <w:rPr>
                <w:lang w:val="fr-CA"/>
              </w:rPr>
              <w:t xml:space="preserve"> C66184</w:t>
            </w:r>
            <w:r w:rsidR="004F079B" w:rsidRPr="006E7BAE">
              <w:rPr>
                <w:lang w:val="fr-CA"/>
              </w:rPr>
              <w:t xml:space="preserve">, </w:t>
            </w:r>
            <w:r w:rsidR="004F079B">
              <w:rPr>
                <w:lang w:val="fr-CA"/>
              </w:rPr>
              <w:t>2019 ONCA 417</w:t>
            </w:r>
            <w:r w:rsidRPr="004F079B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="00C04176">
              <w:rPr>
                <w:lang w:val="fr-CA"/>
              </w:rPr>
              <w:t>15</w:t>
            </w:r>
            <w:r w:rsidR="00C04176" w:rsidRPr="004F079B">
              <w:rPr>
                <w:lang w:val="fr-CA"/>
              </w:rPr>
              <w:t> </w:t>
            </w:r>
            <w:r w:rsidRPr="004F079B">
              <w:rPr>
                <w:lang w:val="fr-CA"/>
              </w:rPr>
              <w:t>mai 2019</w:t>
            </w:r>
            <w:r w:rsidRPr="006E7BAE">
              <w:rPr>
                <w:lang w:val="fr-CA"/>
              </w:rPr>
              <w:t xml:space="preserve">, est </w:t>
            </w:r>
            <w:r w:rsidR="004F079B">
              <w:rPr>
                <w:lang w:val="fr-CA"/>
              </w:rPr>
              <w:t>rejetée.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1BCC8D0" w14:textId="77777777" w:rsidR="009F436C" w:rsidRPr="00D83B8C" w:rsidRDefault="009F436C" w:rsidP="00382FEC">
      <w:pPr>
        <w:rPr>
          <w:lang w:val="fr-CA"/>
        </w:rPr>
      </w:pPr>
    </w:p>
    <w:p w14:paraId="01BCC8D1" w14:textId="77777777" w:rsidR="009F436C" w:rsidRPr="00D83B8C" w:rsidRDefault="009F436C" w:rsidP="00417FB7">
      <w:pPr>
        <w:jc w:val="center"/>
        <w:rPr>
          <w:lang w:val="fr-CA"/>
        </w:rPr>
      </w:pPr>
    </w:p>
    <w:p w14:paraId="01BCC8D2" w14:textId="77777777" w:rsidR="009F436C" w:rsidRPr="00D83B8C" w:rsidRDefault="009F436C" w:rsidP="00417FB7">
      <w:pPr>
        <w:jc w:val="center"/>
        <w:rPr>
          <w:lang w:val="fr-CA"/>
        </w:rPr>
      </w:pPr>
    </w:p>
    <w:p w14:paraId="01BCC8D3" w14:textId="77777777" w:rsidR="009F436C" w:rsidRDefault="009F436C" w:rsidP="00417FB7">
      <w:pPr>
        <w:jc w:val="center"/>
        <w:rPr>
          <w:lang w:val="fr-CA"/>
        </w:rPr>
      </w:pPr>
    </w:p>
    <w:p w14:paraId="01BCC8D4" w14:textId="77777777" w:rsidR="004F079B" w:rsidRDefault="004F079B" w:rsidP="00417FB7">
      <w:pPr>
        <w:jc w:val="center"/>
        <w:rPr>
          <w:lang w:val="fr-CA"/>
        </w:rPr>
      </w:pPr>
    </w:p>
    <w:p w14:paraId="01BCC8D5" w14:textId="77777777" w:rsidR="004F079B" w:rsidRDefault="004F079B" w:rsidP="00417FB7">
      <w:pPr>
        <w:jc w:val="center"/>
        <w:rPr>
          <w:lang w:val="fr-CA"/>
        </w:rPr>
      </w:pPr>
    </w:p>
    <w:p w14:paraId="01BCC8D6" w14:textId="77777777" w:rsidR="004F079B" w:rsidRPr="00D83B8C" w:rsidRDefault="004F079B" w:rsidP="00417FB7">
      <w:pPr>
        <w:jc w:val="center"/>
        <w:rPr>
          <w:lang w:val="fr-CA"/>
        </w:rPr>
      </w:pPr>
    </w:p>
    <w:p w14:paraId="01BCC8D7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1BCC8D8" w14:textId="77777777" w:rsidR="008F53F3" w:rsidRPr="00A252FA" w:rsidRDefault="003A37CF" w:rsidP="004F079B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01BCC8D9" w14:textId="77777777" w:rsidR="003A37CF" w:rsidRPr="00D83B8C" w:rsidRDefault="003A37CF" w:rsidP="008F53F3">
      <w:pPr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CC8DC" w14:textId="77777777" w:rsidR="00983D48" w:rsidRDefault="00983D48">
      <w:r>
        <w:separator/>
      </w:r>
    </w:p>
  </w:endnote>
  <w:endnote w:type="continuationSeparator" w:id="0">
    <w:p w14:paraId="01BCC8D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CC8DA" w14:textId="77777777" w:rsidR="00983D48" w:rsidRDefault="00983D48">
      <w:r>
        <w:separator/>
      </w:r>
    </w:p>
  </w:footnote>
  <w:footnote w:type="continuationSeparator" w:id="0">
    <w:p w14:paraId="01BCC8DB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CC8D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4F079B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1BCC8DF" w14:textId="77777777" w:rsidR="008F53F3" w:rsidRDefault="008F53F3" w:rsidP="008F53F3">
    <w:pPr>
      <w:rPr>
        <w:szCs w:val="24"/>
      </w:rPr>
    </w:pPr>
  </w:p>
  <w:p w14:paraId="01BCC8E0" w14:textId="77777777" w:rsidR="008F53F3" w:rsidRDefault="008F53F3" w:rsidP="008F53F3">
    <w:pPr>
      <w:rPr>
        <w:szCs w:val="24"/>
      </w:rPr>
    </w:pPr>
  </w:p>
  <w:p w14:paraId="01BCC8E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38717</w:t>
    </w:r>
    <w:r>
      <w:rPr>
        <w:szCs w:val="24"/>
      </w:rPr>
      <w:t>     </w:t>
    </w:r>
  </w:p>
  <w:p w14:paraId="01BCC8E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1BCC8E3" w14:textId="77777777" w:rsidR="0073151A" w:rsidRDefault="0073151A" w:rsidP="0073151A"/>
      <w:p w14:paraId="01BCC8E4" w14:textId="77777777" w:rsidR="0073151A" w:rsidRPr="006E7BAE" w:rsidRDefault="0073151A" w:rsidP="0073151A"/>
      <w:p w14:paraId="01BCC8E5" w14:textId="77777777" w:rsidR="0073151A" w:rsidRPr="006E7BAE" w:rsidRDefault="0073151A" w:rsidP="0073151A"/>
      <w:p w14:paraId="01BCC8E6" w14:textId="77777777" w:rsidR="0073151A" w:rsidRPr="006E7BAE" w:rsidRDefault="0073151A" w:rsidP="0073151A"/>
      <w:p w14:paraId="01BCC8E7" w14:textId="77777777" w:rsidR="0073151A" w:rsidRDefault="0073151A" w:rsidP="0073151A"/>
      <w:p w14:paraId="01BCC8E8" w14:textId="77777777" w:rsidR="0073151A" w:rsidRDefault="0073151A" w:rsidP="0073151A"/>
      <w:p w14:paraId="01BCC8E9" w14:textId="77777777" w:rsidR="0073151A" w:rsidRDefault="0073151A" w:rsidP="0073151A"/>
      <w:p w14:paraId="01BCC8EA" w14:textId="77777777" w:rsidR="0073151A" w:rsidRDefault="0073151A" w:rsidP="0073151A"/>
      <w:p w14:paraId="01BCC8EB" w14:textId="77777777" w:rsidR="0073151A" w:rsidRDefault="0073151A" w:rsidP="0073151A"/>
      <w:p w14:paraId="01BCC8EC" w14:textId="77777777" w:rsidR="0073151A" w:rsidRPr="006E7BAE" w:rsidRDefault="0073151A" w:rsidP="0073151A"/>
      <w:p w14:paraId="01BCC8ED" w14:textId="77777777" w:rsidR="00ED265D" w:rsidRPr="0073151A" w:rsidRDefault="0018386B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8386B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4F079B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624CC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04176"/>
    <w:rsid w:val="00C1285B"/>
    <w:rsid w:val="00C173B0"/>
    <w:rsid w:val="00C17F71"/>
    <w:rsid w:val="00C2612E"/>
    <w:rsid w:val="00CB2B73"/>
    <w:rsid w:val="00CE249F"/>
    <w:rsid w:val="00CE2C2C"/>
    <w:rsid w:val="00CF17D0"/>
    <w:rsid w:val="00D42339"/>
    <w:rsid w:val="00D61AC2"/>
    <w:rsid w:val="00D83B8C"/>
    <w:rsid w:val="00DA4281"/>
    <w:rsid w:val="00DB1ADC"/>
    <w:rsid w:val="00DD4332"/>
    <w:rsid w:val="00E12A51"/>
    <w:rsid w:val="00E15DB4"/>
    <w:rsid w:val="00E736B9"/>
    <w:rsid w:val="00E777AD"/>
    <w:rsid w:val="00E77BC6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1BCC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13140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2019-12-05T05:00:00+00:00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Côté; Martin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12D9D-5A42-4A39-8A09-7ED871D7B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D5AFC-D2D3-48D6-9BAC-C48D0BDAA702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FC01BB66-8A03-40CC-9059-87D3B84D9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2019-11-29T20:09:00Z</dcterms:created>
  <dcterms:modified xsi:type="dcterms:W3CDTF">2019-11-29T20:09:00Z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