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C56E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38800</w:t>
      </w:r>
      <w:r w:rsidR="0016666F" w:rsidRPr="006E7BAE">
        <w:t>     </w:t>
      </w:r>
    </w:p>
    <w:p w14:paraId="507C56E5" w14:textId="77777777" w:rsidR="009F436C" w:rsidRPr="006E7BAE" w:rsidRDefault="009F436C" w:rsidP="00382FEC"/>
    <w:p w14:paraId="507C56E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07C56EA" w14:textId="77777777" w:rsidTr="00C173B0">
        <w:tc>
          <w:tcPr>
            <w:tcW w:w="2269" w:type="pct"/>
          </w:tcPr>
          <w:p w14:paraId="507C56E7" w14:textId="77777777" w:rsidR="00417FB7" w:rsidRPr="006E7BAE" w:rsidRDefault="009B7F4C" w:rsidP="008262A3">
            <w:r>
              <w:t>December 19</w:t>
            </w:r>
            <w:r w:rsidR="00543EDD">
              <w:t>, 2019</w:t>
            </w:r>
          </w:p>
        </w:tc>
        <w:tc>
          <w:tcPr>
            <w:tcW w:w="381" w:type="pct"/>
          </w:tcPr>
          <w:p w14:paraId="507C56E8" w14:textId="77777777" w:rsidR="00417FB7" w:rsidRPr="006E7BAE" w:rsidRDefault="00417FB7" w:rsidP="00382FEC"/>
        </w:tc>
        <w:tc>
          <w:tcPr>
            <w:tcW w:w="2350" w:type="pct"/>
          </w:tcPr>
          <w:p w14:paraId="507C56E9" w14:textId="77777777" w:rsidR="00417FB7" w:rsidRPr="00D83B8C" w:rsidRDefault="00543EDD" w:rsidP="009B7F4C">
            <w:pPr>
              <w:rPr>
                <w:lang w:val="en-US"/>
              </w:rPr>
            </w:pPr>
            <w:r>
              <w:t xml:space="preserve">Le </w:t>
            </w:r>
            <w:r w:rsidR="009B7F4C">
              <w:t>19 décembre</w:t>
            </w:r>
            <w:r>
              <w:t xml:space="preserve"> 2019</w:t>
            </w:r>
          </w:p>
        </w:tc>
      </w:tr>
      <w:tr w:rsidR="00E12A51" w:rsidRPr="006E7BAE" w14:paraId="507C56E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07C56E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7C56E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7C56E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475E0C" w14:paraId="507C56FC" w14:textId="77777777" w:rsidTr="00C173B0">
        <w:tc>
          <w:tcPr>
            <w:tcW w:w="2269" w:type="pct"/>
          </w:tcPr>
          <w:p w14:paraId="507C56EF" w14:textId="77777777" w:rsidR="007B6AFE" w:rsidRDefault="00C81D84">
            <w:pPr>
              <w:pStyle w:val="SCCLsocPrefix"/>
            </w:pPr>
            <w:r>
              <w:t>BETWEEN:</w:t>
            </w:r>
            <w:r>
              <w:br/>
            </w:r>
          </w:p>
          <w:p w14:paraId="507C56F0" w14:textId="77777777" w:rsidR="007B6AFE" w:rsidRDefault="00C81D84">
            <w:pPr>
              <w:pStyle w:val="SCCLsocParty"/>
            </w:pPr>
            <w:r>
              <w:t>Shane Williams</w:t>
            </w:r>
            <w:r>
              <w:br/>
            </w:r>
          </w:p>
          <w:p w14:paraId="507C56F1" w14:textId="77777777" w:rsidR="007B6AFE" w:rsidRDefault="00C81D84">
            <w:pPr>
              <w:pStyle w:val="SCCLsocPartyRole"/>
            </w:pPr>
            <w:r>
              <w:t>Applicant</w:t>
            </w:r>
            <w:r>
              <w:br/>
            </w:r>
          </w:p>
          <w:p w14:paraId="507C56F2" w14:textId="77777777" w:rsidR="007B6AFE" w:rsidRDefault="00C81D84">
            <w:pPr>
              <w:pStyle w:val="SCCLsocVersus"/>
            </w:pPr>
            <w:r>
              <w:t>- and -</w:t>
            </w:r>
            <w:r>
              <w:br/>
            </w:r>
          </w:p>
          <w:p w14:paraId="507C56F3" w14:textId="77777777" w:rsidR="007B6AFE" w:rsidRDefault="00C81D84">
            <w:pPr>
              <w:pStyle w:val="SCCLsocParty"/>
            </w:pPr>
            <w:r>
              <w:t>Her Majesty the Queen</w:t>
            </w:r>
            <w:r>
              <w:br/>
            </w:r>
          </w:p>
          <w:p w14:paraId="507C56F4" w14:textId="77777777" w:rsidR="007B6AFE" w:rsidRDefault="00C81D8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07C56F5" w14:textId="77777777" w:rsidR="00824412" w:rsidRPr="006E7BAE" w:rsidRDefault="00824412" w:rsidP="00375294"/>
        </w:tc>
        <w:tc>
          <w:tcPr>
            <w:tcW w:w="2350" w:type="pct"/>
          </w:tcPr>
          <w:p w14:paraId="507C56F6" w14:textId="77777777" w:rsidR="007B6AFE" w:rsidRPr="009B7F4C" w:rsidRDefault="00C81D84">
            <w:pPr>
              <w:pStyle w:val="SCCLsocPrefix"/>
              <w:rPr>
                <w:lang w:val="fr-CA"/>
              </w:rPr>
            </w:pPr>
            <w:r w:rsidRPr="009B7F4C">
              <w:rPr>
                <w:lang w:val="fr-CA"/>
              </w:rPr>
              <w:t>ENTRE :</w:t>
            </w:r>
            <w:r w:rsidRPr="009B7F4C">
              <w:rPr>
                <w:lang w:val="fr-CA"/>
              </w:rPr>
              <w:br/>
            </w:r>
          </w:p>
          <w:p w14:paraId="507C56F7" w14:textId="77777777" w:rsidR="007B6AFE" w:rsidRPr="009B7F4C" w:rsidRDefault="00C81D84">
            <w:pPr>
              <w:pStyle w:val="SCCLsocParty"/>
              <w:rPr>
                <w:lang w:val="fr-CA"/>
              </w:rPr>
            </w:pPr>
            <w:r w:rsidRPr="009B7F4C">
              <w:rPr>
                <w:lang w:val="fr-CA"/>
              </w:rPr>
              <w:t>Shane Williams</w:t>
            </w:r>
            <w:r w:rsidRPr="009B7F4C">
              <w:rPr>
                <w:lang w:val="fr-CA"/>
              </w:rPr>
              <w:br/>
            </w:r>
          </w:p>
          <w:p w14:paraId="507C56F8" w14:textId="77777777" w:rsidR="007B6AFE" w:rsidRPr="009B7F4C" w:rsidRDefault="009B7F4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C81D84" w:rsidRPr="009B7F4C">
              <w:rPr>
                <w:lang w:val="fr-CA"/>
              </w:rPr>
              <w:br/>
            </w:r>
          </w:p>
          <w:p w14:paraId="507C56F9" w14:textId="77777777" w:rsidR="007B6AFE" w:rsidRPr="009B7F4C" w:rsidRDefault="00C81D84">
            <w:pPr>
              <w:pStyle w:val="SCCLsocVersus"/>
              <w:rPr>
                <w:lang w:val="fr-CA"/>
              </w:rPr>
            </w:pPr>
            <w:r w:rsidRPr="009B7F4C">
              <w:rPr>
                <w:lang w:val="fr-CA"/>
              </w:rPr>
              <w:t>- et -</w:t>
            </w:r>
            <w:r w:rsidRPr="009B7F4C">
              <w:rPr>
                <w:lang w:val="fr-CA"/>
              </w:rPr>
              <w:br/>
            </w:r>
          </w:p>
          <w:p w14:paraId="507C56FA" w14:textId="2AA7422D" w:rsidR="007B6AFE" w:rsidRPr="00475E0C" w:rsidRDefault="00270814">
            <w:pPr>
              <w:pStyle w:val="SCCLsocParty"/>
              <w:rPr>
                <w:lang w:val="fr-CA"/>
              </w:rPr>
            </w:pPr>
            <w:r w:rsidRPr="00475E0C">
              <w:rPr>
                <w:lang w:val="fr-CA"/>
              </w:rPr>
              <w:t>Sa Majesté la Reine</w:t>
            </w:r>
            <w:r w:rsidR="00C81D84" w:rsidRPr="00475E0C">
              <w:rPr>
                <w:lang w:val="fr-CA"/>
              </w:rPr>
              <w:br/>
            </w:r>
          </w:p>
          <w:p w14:paraId="507C56FB" w14:textId="77777777" w:rsidR="007B6AFE" w:rsidRPr="00475E0C" w:rsidRDefault="009B7F4C">
            <w:pPr>
              <w:pStyle w:val="SCCLsocPartyRole"/>
              <w:rPr>
                <w:lang w:val="fr-CA"/>
              </w:rPr>
            </w:pPr>
            <w:r w:rsidRPr="00475E0C">
              <w:rPr>
                <w:lang w:val="fr-CA"/>
              </w:rPr>
              <w:t>Intimée</w:t>
            </w:r>
          </w:p>
        </w:tc>
      </w:tr>
      <w:tr w:rsidR="00824412" w:rsidRPr="00475E0C" w14:paraId="507C570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07C56FD" w14:textId="77777777" w:rsidR="00824412" w:rsidRPr="00475E0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7C56FE" w14:textId="77777777" w:rsidR="00824412" w:rsidRPr="00475E0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7C56FF" w14:textId="77777777" w:rsidR="00824412" w:rsidRPr="00475E0C" w:rsidRDefault="00824412" w:rsidP="00B408F8">
            <w:pPr>
              <w:rPr>
                <w:lang w:val="fr-CA"/>
              </w:rPr>
            </w:pPr>
          </w:p>
        </w:tc>
      </w:tr>
      <w:tr w:rsidR="00824412" w:rsidRPr="00475E0C" w14:paraId="507C570A" w14:textId="77777777" w:rsidTr="00C173B0">
        <w:tc>
          <w:tcPr>
            <w:tcW w:w="2269" w:type="pct"/>
          </w:tcPr>
          <w:p w14:paraId="507C570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07C5702" w14:textId="77777777" w:rsidR="00824412" w:rsidRPr="006E7BAE" w:rsidRDefault="00824412" w:rsidP="00417FB7">
            <w:pPr>
              <w:jc w:val="center"/>
            </w:pPr>
          </w:p>
          <w:p w14:paraId="507C5703" w14:textId="77777777" w:rsidR="00824412" w:rsidRDefault="009B7F4C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New Brunswick</w:t>
            </w:r>
            <w:r w:rsidR="00824412" w:rsidRPr="006E7BAE">
              <w:t xml:space="preserve">, Number </w:t>
            </w:r>
            <w:r w:rsidR="00C81D84">
              <w:t>92-16-CA</w:t>
            </w:r>
            <w:r w:rsidR="00C81D84" w:rsidRPr="006E7BAE">
              <w:t xml:space="preserve">, </w:t>
            </w:r>
            <w:r w:rsidR="00824412">
              <w:t xml:space="preserve">2018 NBCA 70, </w:t>
            </w:r>
            <w:r w:rsidR="00824412" w:rsidRPr="006E7BAE">
              <w:t xml:space="preserve">dated </w:t>
            </w:r>
            <w:r w:rsidR="00824412">
              <w:t>November 1, 2018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507C5704" w14:textId="77777777" w:rsidR="003F6511" w:rsidRDefault="003F6511" w:rsidP="00011960">
            <w:pPr>
              <w:jc w:val="both"/>
            </w:pPr>
          </w:p>
          <w:p w14:paraId="507C570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07C570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07C570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07C570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07C5709" w14:textId="10D9D02B" w:rsidR="003F6511" w:rsidRPr="006E7BAE" w:rsidRDefault="009B7F4C" w:rsidP="00C81D84">
            <w:pPr>
              <w:jc w:val="both"/>
              <w:rPr>
                <w:lang w:val="fr-CA"/>
              </w:rPr>
            </w:pPr>
            <w:r w:rsidRPr="009B7F4C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B7F4C">
              <w:rPr>
                <w:lang w:val="fr-CA"/>
              </w:rPr>
              <w:t>Cour d’appel du Nouveau-Brunswick</w:t>
            </w:r>
            <w:r w:rsidR="00824412" w:rsidRPr="006E7BAE">
              <w:rPr>
                <w:lang w:val="fr-CA"/>
              </w:rPr>
              <w:t xml:space="preserve">, numéro </w:t>
            </w:r>
            <w:r w:rsidR="00C81D84" w:rsidRPr="009B7F4C">
              <w:rPr>
                <w:lang w:val="fr-CA"/>
              </w:rPr>
              <w:t>92-16-CA</w:t>
            </w:r>
            <w:r w:rsidR="00C81D84" w:rsidRPr="006E7BAE">
              <w:rPr>
                <w:lang w:val="fr-CA"/>
              </w:rPr>
              <w:t xml:space="preserve">, </w:t>
            </w:r>
            <w:r w:rsidR="00824412" w:rsidRPr="009B7F4C">
              <w:rPr>
                <w:lang w:val="fr-CA"/>
              </w:rPr>
              <w:t xml:space="preserve">2018 NBCA 70,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B7F4C">
              <w:rPr>
                <w:lang w:val="fr-CA"/>
              </w:rPr>
              <w:t>1</w:t>
            </w:r>
            <w:r w:rsidR="000F4237" w:rsidRPr="00475E0C">
              <w:rPr>
                <w:vertAlign w:val="superscript"/>
                <w:lang w:val="fr-CA"/>
              </w:rPr>
              <w:t>er</w:t>
            </w:r>
            <w:r w:rsidR="00824412" w:rsidRPr="009B7F4C">
              <w:rPr>
                <w:lang w:val="fr-CA"/>
              </w:rPr>
              <w:t> novembre 2018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</w:p>
        </w:tc>
      </w:tr>
    </w:tbl>
    <w:p w14:paraId="507C570B" w14:textId="77777777" w:rsidR="009F436C" w:rsidRPr="00D83B8C" w:rsidRDefault="009F436C" w:rsidP="00382FEC">
      <w:pPr>
        <w:rPr>
          <w:lang w:val="fr-CA"/>
        </w:rPr>
      </w:pPr>
    </w:p>
    <w:p w14:paraId="507C570C" w14:textId="77777777" w:rsidR="009F436C" w:rsidRPr="00D83B8C" w:rsidRDefault="009F436C" w:rsidP="00417FB7">
      <w:pPr>
        <w:jc w:val="center"/>
        <w:rPr>
          <w:lang w:val="fr-CA"/>
        </w:rPr>
      </w:pPr>
    </w:p>
    <w:p w14:paraId="507C570D" w14:textId="77777777" w:rsidR="009F436C" w:rsidRPr="00D83B8C" w:rsidRDefault="009F436C" w:rsidP="00417FB7">
      <w:pPr>
        <w:jc w:val="center"/>
        <w:rPr>
          <w:lang w:val="fr-CA"/>
        </w:rPr>
      </w:pPr>
    </w:p>
    <w:p w14:paraId="507C570E" w14:textId="77777777" w:rsidR="009F436C" w:rsidRDefault="009F436C" w:rsidP="00417FB7">
      <w:pPr>
        <w:jc w:val="center"/>
        <w:rPr>
          <w:lang w:val="fr-CA"/>
        </w:rPr>
      </w:pPr>
    </w:p>
    <w:p w14:paraId="507C570F" w14:textId="77777777" w:rsidR="009B7F4C" w:rsidRDefault="009B7F4C" w:rsidP="00417FB7">
      <w:pPr>
        <w:jc w:val="center"/>
        <w:rPr>
          <w:lang w:val="fr-CA"/>
        </w:rPr>
      </w:pPr>
    </w:p>
    <w:p w14:paraId="507C5710" w14:textId="77777777" w:rsidR="009B7F4C" w:rsidRPr="00D83B8C" w:rsidRDefault="009B7F4C" w:rsidP="00417FB7">
      <w:pPr>
        <w:jc w:val="center"/>
        <w:rPr>
          <w:lang w:val="fr-CA"/>
        </w:rPr>
      </w:pPr>
    </w:p>
    <w:p w14:paraId="507C571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07C5712" w14:textId="77777777" w:rsidR="008F53F3" w:rsidRPr="00A252FA" w:rsidRDefault="003A37CF" w:rsidP="009B7F4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07C5713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C5716" w14:textId="77777777" w:rsidR="00983D48" w:rsidRDefault="00983D48">
      <w:r>
        <w:separator/>
      </w:r>
    </w:p>
  </w:endnote>
  <w:endnote w:type="continuationSeparator" w:id="0">
    <w:p w14:paraId="507C571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C5714" w14:textId="77777777" w:rsidR="00983D48" w:rsidRDefault="00983D48">
      <w:r>
        <w:separator/>
      </w:r>
    </w:p>
  </w:footnote>
  <w:footnote w:type="continuationSeparator" w:id="0">
    <w:p w14:paraId="507C571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C571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B7F4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07C5719" w14:textId="77777777" w:rsidR="008F53F3" w:rsidRDefault="008F53F3" w:rsidP="008F53F3">
    <w:pPr>
      <w:rPr>
        <w:szCs w:val="24"/>
      </w:rPr>
    </w:pPr>
  </w:p>
  <w:p w14:paraId="507C571A" w14:textId="77777777" w:rsidR="008F53F3" w:rsidRDefault="008F53F3" w:rsidP="008F53F3">
    <w:pPr>
      <w:rPr>
        <w:szCs w:val="24"/>
      </w:rPr>
    </w:pPr>
  </w:p>
  <w:p w14:paraId="507C571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38800</w:t>
    </w:r>
    <w:r>
      <w:rPr>
        <w:szCs w:val="24"/>
      </w:rPr>
      <w:t>     </w:t>
    </w:r>
  </w:p>
  <w:p w14:paraId="507C571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07C571D" w14:textId="77777777" w:rsidR="0073151A" w:rsidRDefault="0073151A" w:rsidP="0073151A"/>
      <w:p w14:paraId="507C571E" w14:textId="77777777" w:rsidR="0073151A" w:rsidRPr="006E7BAE" w:rsidRDefault="0073151A" w:rsidP="0073151A"/>
      <w:p w14:paraId="507C571F" w14:textId="77777777" w:rsidR="0073151A" w:rsidRPr="006E7BAE" w:rsidRDefault="0073151A" w:rsidP="0073151A"/>
      <w:p w14:paraId="507C5720" w14:textId="77777777" w:rsidR="0073151A" w:rsidRPr="006E7BAE" w:rsidRDefault="0073151A" w:rsidP="0073151A"/>
      <w:p w14:paraId="507C5721" w14:textId="77777777" w:rsidR="0073151A" w:rsidRDefault="0073151A" w:rsidP="0073151A"/>
      <w:p w14:paraId="507C5722" w14:textId="77777777" w:rsidR="0073151A" w:rsidRDefault="0073151A" w:rsidP="0073151A"/>
      <w:p w14:paraId="507C5723" w14:textId="77777777" w:rsidR="0073151A" w:rsidRDefault="0073151A" w:rsidP="0073151A"/>
      <w:p w14:paraId="507C5724" w14:textId="77777777" w:rsidR="0073151A" w:rsidRDefault="0073151A" w:rsidP="0073151A"/>
      <w:p w14:paraId="507C5725" w14:textId="77777777" w:rsidR="0073151A" w:rsidRDefault="0073151A" w:rsidP="0073151A"/>
      <w:p w14:paraId="507C5726" w14:textId="77777777" w:rsidR="0073151A" w:rsidRPr="006E7BAE" w:rsidRDefault="0073151A" w:rsidP="0073151A"/>
      <w:p w14:paraId="507C5727" w14:textId="77777777" w:rsidR="00ED265D" w:rsidRPr="0073151A" w:rsidRDefault="00B11CE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4237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0814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75E0C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B6AFE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B7F4C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1CE6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1D84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07C5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13226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2019-12-19T05:00:00+00:00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BB3038-3A34-482E-8D47-CB2862C3C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FDE8E5-8732-48CB-AD6B-34BF4CB6C33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155CB96-0FC4-4DCE-8EE0-76A0146FB5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2019-12-12T18:40:00Z</dcterms:created>
  <dcterms:modified xsi:type="dcterms:W3CDTF">2019-12-12T18:40:00Z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