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A1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38936</w:t>
      </w:r>
      <w:r w:rsidR="0016666F" w:rsidRPr="006E7BAE">
        <w:t>     </w:t>
      </w:r>
    </w:p>
    <w:p w14:paraId="31C1A1EF" w14:textId="77777777" w:rsidR="009F436C" w:rsidRPr="006E7BAE" w:rsidRDefault="009F436C" w:rsidP="00382FEC"/>
    <w:p w14:paraId="31C1A1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C1A1F4" w14:textId="77777777" w:rsidTr="00C173B0">
        <w:tc>
          <w:tcPr>
            <w:tcW w:w="2269" w:type="pct"/>
          </w:tcPr>
          <w:p w14:paraId="31C1A1F1" w14:textId="77777777" w:rsidR="00417FB7" w:rsidRPr="006E7BAE" w:rsidRDefault="00543EDD" w:rsidP="00BD34DE">
            <w:r>
              <w:t xml:space="preserve">March </w:t>
            </w:r>
            <w:r w:rsidR="00BD34DE">
              <w:t>19</w:t>
            </w:r>
            <w:r>
              <w:t>, 2020</w:t>
            </w:r>
          </w:p>
        </w:tc>
        <w:tc>
          <w:tcPr>
            <w:tcW w:w="381" w:type="pct"/>
          </w:tcPr>
          <w:p w14:paraId="31C1A1F2" w14:textId="77777777" w:rsidR="00417FB7" w:rsidRPr="006E7BAE" w:rsidRDefault="00417FB7" w:rsidP="00382FEC"/>
        </w:tc>
        <w:tc>
          <w:tcPr>
            <w:tcW w:w="2350" w:type="pct"/>
          </w:tcPr>
          <w:p w14:paraId="31C1A1F3" w14:textId="77777777" w:rsidR="00417FB7" w:rsidRPr="00D83B8C" w:rsidRDefault="00543EDD" w:rsidP="00BD34DE">
            <w:pPr>
              <w:rPr>
                <w:lang w:val="en-US"/>
              </w:rPr>
            </w:pPr>
            <w:r>
              <w:t xml:space="preserve">Le </w:t>
            </w:r>
            <w:r w:rsidR="00BD34DE">
              <w:t>19</w:t>
            </w:r>
            <w:r>
              <w:t xml:space="preserve"> mars 2020</w:t>
            </w:r>
          </w:p>
        </w:tc>
      </w:tr>
      <w:tr w:rsidR="00E12A51" w:rsidRPr="006E7BAE" w14:paraId="31C1A1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1A1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C1A1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C1A1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13D4D" w14:paraId="31C1A206" w14:textId="77777777" w:rsidTr="00C173B0">
        <w:tc>
          <w:tcPr>
            <w:tcW w:w="2269" w:type="pct"/>
          </w:tcPr>
          <w:p w14:paraId="31C1A1F9" w14:textId="77777777" w:rsidR="0073256A" w:rsidRDefault="00BD34DE">
            <w:pPr>
              <w:pStyle w:val="SCCLsocPrefix"/>
            </w:pPr>
            <w:r>
              <w:t>BETWEEN:</w:t>
            </w:r>
            <w:r>
              <w:br/>
            </w:r>
          </w:p>
          <w:p w14:paraId="31C1A1FA" w14:textId="77777777" w:rsidR="0073256A" w:rsidRDefault="00BD34DE">
            <w:pPr>
              <w:pStyle w:val="SCCLsocParty"/>
            </w:pPr>
            <w:r>
              <w:t>Thomas McConville</w:t>
            </w:r>
            <w:r>
              <w:br/>
            </w:r>
          </w:p>
          <w:p w14:paraId="31C1A1FB" w14:textId="77777777" w:rsidR="0073256A" w:rsidRDefault="00BD34DE">
            <w:pPr>
              <w:pStyle w:val="SCCLsocPartyRole"/>
            </w:pPr>
            <w:r>
              <w:t>Applicant</w:t>
            </w:r>
            <w:r>
              <w:br/>
            </w:r>
          </w:p>
          <w:p w14:paraId="31C1A1FC" w14:textId="77777777" w:rsidR="0073256A" w:rsidRDefault="00BD34DE">
            <w:pPr>
              <w:pStyle w:val="SCCLsocVersus"/>
            </w:pPr>
            <w:r>
              <w:t>- and -</w:t>
            </w:r>
            <w:r>
              <w:br/>
            </w:r>
          </w:p>
          <w:p w14:paraId="31C1A1FD" w14:textId="77777777" w:rsidR="0073256A" w:rsidRDefault="00BD34DE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C1A1FE" w14:textId="77777777" w:rsidR="0073256A" w:rsidRDefault="00BD34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C1A1FF" w14:textId="77777777" w:rsidR="00824412" w:rsidRPr="006E7BAE" w:rsidRDefault="00824412" w:rsidP="00375294"/>
        </w:tc>
        <w:tc>
          <w:tcPr>
            <w:tcW w:w="2350" w:type="pct"/>
          </w:tcPr>
          <w:p w14:paraId="31C1A200" w14:textId="77777777" w:rsidR="0073256A" w:rsidRPr="00960955" w:rsidRDefault="00BD34DE">
            <w:pPr>
              <w:pStyle w:val="SCCLsocPrefix"/>
              <w:rPr>
                <w:lang w:val="fr-CA"/>
              </w:rPr>
            </w:pPr>
            <w:r w:rsidRPr="00960955">
              <w:rPr>
                <w:lang w:val="fr-CA"/>
              </w:rPr>
              <w:t>ENTRE :</w:t>
            </w:r>
            <w:r w:rsidRPr="00960955">
              <w:rPr>
                <w:lang w:val="fr-CA"/>
              </w:rPr>
              <w:br/>
            </w:r>
          </w:p>
          <w:p w14:paraId="31C1A201" w14:textId="77777777" w:rsidR="0073256A" w:rsidRPr="00960955" w:rsidRDefault="00BD34DE">
            <w:pPr>
              <w:pStyle w:val="SCCLsocParty"/>
              <w:rPr>
                <w:lang w:val="fr-CA"/>
              </w:rPr>
            </w:pPr>
            <w:r w:rsidRPr="00960955">
              <w:rPr>
                <w:lang w:val="fr-CA"/>
              </w:rPr>
              <w:t>Thomas McConville</w:t>
            </w:r>
            <w:r w:rsidRPr="00960955">
              <w:rPr>
                <w:lang w:val="fr-CA"/>
              </w:rPr>
              <w:br/>
            </w:r>
          </w:p>
          <w:p w14:paraId="31C1A202" w14:textId="77777777" w:rsidR="0073256A" w:rsidRPr="00960955" w:rsidRDefault="00BD34DE">
            <w:pPr>
              <w:pStyle w:val="SCCLsocPartyRole"/>
              <w:rPr>
                <w:lang w:val="fr-CA"/>
              </w:rPr>
            </w:pPr>
            <w:r w:rsidRPr="00960955">
              <w:rPr>
                <w:lang w:val="fr-CA"/>
              </w:rPr>
              <w:t>Demandeur</w:t>
            </w:r>
            <w:r w:rsidRPr="00960955">
              <w:rPr>
                <w:lang w:val="fr-CA"/>
              </w:rPr>
              <w:br/>
            </w:r>
          </w:p>
          <w:p w14:paraId="31C1A203" w14:textId="77777777" w:rsidR="0073256A" w:rsidRPr="00960955" w:rsidRDefault="00BD34DE">
            <w:pPr>
              <w:pStyle w:val="SCCLsocVersus"/>
              <w:rPr>
                <w:lang w:val="fr-CA"/>
              </w:rPr>
            </w:pPr>
            <w:r w:rsidRPr="00960955">
              <w:rPr>
                <w:lang w:val="fr-CA"/>
              </w:rPr>
              <w:t>- et -</w:t>
            </w:r>
            <w:r w:rsidRPr="00960955">
              <w:rPr>
                <w:lang w:val="fr-CA"/>
              </w:rPr>
              <w:br/>
            </w:r>
          </w:p>
          <w:p w14:paraId="31C1A204" w14:textId="77777777" w:rsidR="0073256A" w:rsidRPr="00960955" w:rsidRDefault="00BD34DE">
            <w:pPr>
              <w:pStyle w:val="SCCLsocParty"/>
              <w:rPr>
                <w:lang w:val="fr-CA"/>
              </w:rPr>
            </w:pPr>
            <w:r w:rsidRPr="00960955">
              <w:rPr>
                <w:lang w:val="fr-CA"/>
              </w:rPr>
              <w:t>Sa Majesté la Reine</w:t>
            </w:r>
            <w:r w:rsidRPr="00960955">
              <w:rPr>
                <w:lang w:val="fr-CA"/>
              </w:rPr>
              <w:br/>
            </w:r>
          </w:p>
          <w:p w14:paraId="31C1A205" w14:textId="77777777" w:rsidR="0073256A" w:rsidRPr="00313D4D" w:rsidRDefault="00BD34DE" w:rsidP="00BD34DE">
            <w:pPr>
              <w:pStyle w:val="SCCLsocPartyRole"/>
              <w:rPr>
                <w:lang w:val="fr-CA"/>
              </w:rPr>
            </w:pPr>
            <w:r w:rsidRPr="00313D4D">
              <w:rPr>
                <w:lang w:val="fr-CA"/>
              </w:rPr>
              <w:t>Intimée</w:t>
            </w:r>
          </w:p>
        </w:tc>
      </w:tr>
      <w:tr w:rsidR="00824412" w:rsidRPr="00313D4D" w14:paraId="31C1A2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C1A207" w14:textId="77777777" w:rsidR="00824412" w:rsidRPr="00313D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C1A208" w14:textId="77777777" w:rsidR="00824412" w:rsidRPr="00313D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C1A209" w14:textId="77777777" w:rsidR="00824412" w:rsidRPr="00313D4D" w:rsidRDefault="00824412" w:rsidP="00B408F8">
            <w:pPr>
              <w:rPr>
                <w:lang w:val="fr-CA"/>
              </w:rPr>
            </w:pPr>
          </w:p>
        </w:tc>
      </w:tr>
      <w:tr w:rsidR="00824412" w:rsidRPr="00313D4D" w14:paraId="31C1A214" w14:textId="77777777" w:rsidTr="00C173B0">
        <w:tc>
          <w:tcPr>
            <w:tcW w:w="2269" w:type="pct"/>
          </w:tcPr>
          <w:p w14:paraId="31C1A2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C1A20C" w14:textId="77777777" w:rsidR="00824412" w:rsidRPr="006E7BAE" w:rsidRDefault="00824412" w:rsidP="00417FB7">
            <w:pPr>
              <w:jc w:val="center"/>
            </w:pPr>
          </w:p>
          <w:p w14:paraId="31C1A20D" w14:textId="4A6B29E1" w:rsidR="00824412" w:rsidRDefault="00BD34DE" w:rsidP="00011960">
            <w:pPr>
              <w:jc w:val="both"/>
            </w:pPr>
            <w:r w:rsidRPr="006E7BAE">
              <w:t xml:space="preserve">The </w:t>
            </w:r>
            <w:r>
              <w:t>motion for an extension of time to  serve and file the application for leave to appeal</w:t>
            </w:r>
            <w:r w:rsidRPr="006E7BAE">
              <w:t xml:space="preserve"> </w:t>
            </w:r>
            <w:r>
              <w:t xml:space="preserve">from the </w:t>
            </w:r>
            <w:r w:rsidR="00011960" w:rsidRPr="006E7BAE">
              <w:t>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 xml:space="preserve">s </w:t>
            </w:r>
            <w:r w:rsidR="00E40F58">
              <w:t>C59954 and C61956</w:t>
            </w:r>
            <w:r w:rsidRPr="006E7BAE">
              <w:t xml:space="preserve">, </w:t>
            </w:r>
            <w:r w:rsidR="00824412">
              <w:t xml:space="preserve">2017 ONCA 829, </w:t>
            </w:r>
            <w:r w:rsidR="00824412" w:rsidRPr="006E7BAE">
              <w:t xml:space="preserve">dated </w:t>
            </w:r>
            <w:r w:rsidR="00824412">
              <w:t>October 31,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31C1A20E" w14:textId="77777777" w:rsidR="003F6511" w:rsidRDefault="003F6511" w:rsidP="00011960">
            <w:pPr>
              <w:jc w:val="both"/>
            </w:pPr>
          </w:p>
          <w:p w14:paraId="31C1A20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C1A2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C1A2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C1A2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C1A213" w14:textId="46393ED5" w:rsidR="003F6511" w:rsidRPr="006E7BAE" w:rsidRDefault="00BD34DE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Pr="006E7BAE">
              <w:rPr>
                <w:lang w:val="fr-CA"/>
              </w:rPr>
              <w:t xml:space="preserve">de l’arrêt </w:t>
            </w:r>
            <w:r w:rsidR="00011960" w:rsidRPr="006E7BAE">
              <w:rPr>
                <w:lang w:val="fr-CA"/>
              </w:rPr>
              <w:t>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095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E40F58" w:rsidRPr="00BD34DE">
              <w:rPr>
                <w:lang w:val="fr-CA"/>
              </w:rPr>
              <w:t>C59954</w:t>
            </w:r>
            <w:r w:rsidR="00E40F58">
              <w:rPr>
                <w:lang w:val="fr-CA"/>
              </w:rPr>
              <w:t xml:space="preserve"> et</w:t>
            </w:r>
            <w:r w:rsidR="00E40F58" w:rsidRPr="00BD34DE">
              <w:rPr>
                <w:lang w:val="fr-CA"/>
              </w:rPr>
              <w:t xml:space="preserve"> C61956</w:t>
            </w:r>
            <w:r w:rsidRPr="00BD34DE">
              <w:rPr>
                <w:lang w:val="fr-CA"/>
              </w:rPr>
              <w:t xml:space="preserve">, </w:t>
            </w:r>
            <w:r w:rsidR="00824412" w:rsidRPr="00960955">
              <w:rPr>
                <w:lang w:val="fr-CA"/>
              </w:rPr>
              <w:t xml:space="preserve">2017 ONCA 829,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60955">
              <w:rPr>
                <w:lang w:val="fr-CA"/>
              </w:rPr>
              <w:t>31 octobre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C1A215" w14:textId="77777777" w:rsidR="009F436C" w:rsidRPr="00D83B8C" w:rsidRDefault="009F436C" w:rsidP="00382FEC">
      <w:pPr>
        <w:rPr>
          <w:lang w:val="fr-CA"/>
        </w:rPr>
      </w:pPr>
    </w:p>
    <w:p w14:paraId="31C1A216" w14:textId="77777777" w:rsidR="009F436C" w:rsidRPr="00D83B8C" w:rsidRDefault="009F436C" w:rsidP="00417FB7">
      <w:pPr>
        <w:jc w:val="center"/>
        <w:rPr>
          <w:lang w:val="fr-CA"/>
        </w:rPr>
      </w:pPr>
    </w:p>
    <w:p w14:paraId="31C1A217" w14:textId="77777777" w:rsidR="009F436C" w:rsidRPr="00D83B8C" w:rsidRDefault="009F436C" w:rsidP="00417FB7">
      <w:pPr>
        <w:jc w:val="center"/>
        <w:rPr>
          <w:lang w:val="fr-CA"/>
        </w:rPr>
      </w:pPr>
    </w:p>
    <w:p w14:paraId="31C1A218" w14:textId="77777777" w:rsidR="009F436C" w:rsidRDefault="009F436C" w:rsidP="00417FB7">
      <w:pPr>
        <w:jc w:val="center"/>
        <w:rPr>
          <w:lang w:val="fr-CA"/>
        </w:rPr>
      </w:pPr>
    </w:p>
    <w:p w14:paraId="17AED3FA" w14:textId="77777777" w:rsidR="00E40F58" w:rsidRDefault="00E40F58" w:rsidP="00417FB7">
      <w:pPr>
        <w:jc w:val="center"/>
        <w:rPr>
          <w:lang w:val="fr-CA"/>
        </w:rPr>
      </w:pPr>
    </w:p>
    <w:p w14:paraId="2906DC03" w14:textId="77777777" w:rsidR="00E40F58" w:rsidRDefault="00E40F58" w:rsidP="00417FB7">
      <w:pPr>
        <w:jc w:val="center"/>
        <w:rPr>
          <w:lang w:val="fr-CA"/>
        </w:rPr>
      </w:pPr>
    </w:p>
    <w:p w14:paraId="07332FCB" w14:textId="77777777" w:rsidR="00E40F58" w:rsidRPr="00D83B8C" w:rsidRDefault="00E40F58" w:rsidP="00417FB7">
      <w:pPr>
        <w:jc w:val="center"/>
        <w:rPr>
          <w:lang w:val="fr-CA"/>
        </w:rPr>
      </w:pPr>
    </w:p>
    <w:p w14:paraId="31C1A2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C1A21A" w14:textId="77777777" w:rsidR="003A37CF" w:rsidRPr="00D83B8C" w:rsidRDefault="003A37CF" w:rsidP="00BD34D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D34D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A21D" w14:textId="77777777" w:rsidR="00983D48" w:rsidRDefault="00983D48">
      <w:r>
        <w:separator/>
      </w:r>
    </w:p>
  </w:endnote>
  <w:endnote w:type="continuationSeparator" w:id="0">
    <w:p w14:paraId="31C1A2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A21B" w14:textId="77777777" w:rsidR="00983D48" w:rsidRDefault="00983D48">
      <w:r>
        <w:separator/>
      </w:r>
    </w:p>
  </w:footnote>
  <w:footnote w:type="continuationSeparator" w:id="0">
    <w:p w14:paraId="31C1A2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A2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34D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C1A220" w14:textId="77777777" w:rsidR="008F53F3" w:rsidRDefault="008F53F3" w:rsidP="008F53F3">
    <w:pPr>
      <w:rPr>
        <w:szCs w:val="24"/>
      </w:rPr>
    </w:pPr>
  </w:p>
  <w:p w14:paraId="31C1A221" w14:textId="77777777" w:rsidR="008F53F3" w:rsidRDefault="008F53F3" w:rsidP="008F53F3">
    <w:pPr>
      <w:rPr>
        <w:szCs w:val="24"/>
      </w:rPr>
    </w:pPr>
  </w:p>
  <w:p w14:paraId="31C1A2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38936</w:t>
    </w:r>
    <w:r>
      <w:rPr>
        <w:szCs w:val="24"/>
      </w:rPr>
      <w:t>     </w:t>
    </w:r>
  </w:p>
  <w:p w14:paraId="31C1A2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C1A224" w14:textId="77777777" w:rsidR="0073151A" w:rsidRDefault="0073151A" w:rsidP="0073151A"/>
      <w:p w14:paraId="31C1A225" w14:textId="77777777" w:rsidR="0073151A" w:rsidRPr="006E7BAE" w:rsidRDefault="0073151A" w:rsidP="0073151A"/>
      <w:p w14:paraId="31C1A226" w14:textId="77777777" w:rsidR="0073151A" w:rsidRPr="006E7BAE" w:rsidRDefault="0073151A" w:rsidP="0073151A"/>
      <w:p w14:paraId="31C1A227" w14:textId="77777777" w:rsidR="0073151A" w:rsidRPr="006E7BAE" w:rsidRDefault="0073151A" w:rsidP="0073151A"/>
      <w:p w14:paraId="31C1A228" w14:textId="77777777" w:rsidR="0073151A" w:rsidRDefault="0073151A" w:rsidP="0073151A"/>
      <w:p w14:paraId="31C1A229" w14:textId="77777777" w:rsidR="0073151A" w:rsidRDefault="0073151A" w:rsidP="0073151A"/>
      <w:p w14:paraId="31C1A22A" w14:textId="77777777" w:rsidR="0073151A" w:rsidRDefault="0073151A" w:rsidP="0073151A"/>
      <w:p w14:paraId="31C1A22B" w14:textId="77777777" w:rsidR="0073151A" w:rsidRDefault="0073151A" w:rsidP="0073151A"/>
      <w:p w14:paraId="31C1A22C" w14:textId="77777777" w:rsidR="0073151A" w:rsidRDefault="0073151A" w:rsidP="0073151A"/>
      <w:p w14:paraId="31C1A22D" w14:textId="77777777" w:rsidR="0073151A" w:rsidRPr="006E7BAE" w:rsidRDefault="0073151A" w:rsidP="0073151A"/>
      <w:p w14:paraId="31C1A22E" w14:textId="77777777" w:rsidR="00ED265D" w:rsidRPr="0073151A" w:rsidRDefault="008872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D4D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256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268"/>
    <w:rsid w:val="00894E45"/>
    <w:rsid w:val="00895263"/>
    <w:rsid w:val="008A0569"/>
    <w:rsid w:val="008A153F"/>
    <w:rsid w:val="008F376B"/>
    <w:rsid w:val="008F53F3"/>
    <w:rsid w:val="009305BF"/>
    <w:rsid w:val="00951EF6"/>
    <w:rsid w:val="0096095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34D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0F5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C1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ADF40-4FF1-4AF3-9C73-5783578BE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B6C50-1BF7-4AF3-AD6C-857D3DB81C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BF81D6-200A-4068-BA98-4CF71BC2A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2020-03-16T17:32:00Z</dcterms:created>
  <dcterms:modified xsi:type="dcterms:W3CDTF">2020-03-16T17:32:00Z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