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3FF7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39015</w:t>
      </w:r>
      <w:r w:rsidR="0016666F" w:rsidRPr="006E7BAE">
        <w:t>     </w:t>
      </w:r>
    </w:p>
    <w:p w14:paraId="6003FF75" w14:textId="77777777" w:rsidR="009F436C" w:rsidRPr="006E7BAE" w:rsidRDefault="009F436C" w:rsidP="00382FEC"/>
    <w:p w14:paraId="6003FF7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03FF7A" w14:textId="77777777" w:rsidTr="00C173B0">
        <w:tc>
          <w:tcPr>
            <w:tcW w:w="2269" w:type="pct"/>
          </w:tcPr>
          <w:p w14:paraId="6003FF77" w14:textId="77777777" w:rsidR="00417FB7" w:rsidRPr="006E7BAE" w:rsidRDefault="00D31B77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6003FF78" w14:textId="77777777" w:rsidR="00417FB7" w:rsidRPr="006E7BAE" w:rsidRDefault="00417FB7" w:rsidP="00382FEC"/>
        </w:tc>
        <w:tc>
          <w:tcPr>
            <w:tcW w:w="2350" w:type="pct"/>
          </w:tcPr>
          <w:p w14:paraId="6003FF79" w14:textId="77777777" w:rsidR="00417FB7" w:rsidRPr="00D83B8C" w:rsidRDefault="00D31B77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avril 2020</w:t>
            </w:r>
          </w:p>
        </w:tc>
      </w:tr>
      <w:tr w:rsidR="00E12A51" w:rsidRPr="006E7BAE" w14:paraId="6003FF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03FF7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03FF7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03FF7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03FF8C" w14:textId="77777777" w:rsidTr="00C173B0">
        <w:tc>
          <w:tcPr>
            <w:tcW w:w="2269" w:type="pct"/>
          </w:tcPr>
          <w:p w14:paraId="6003FF7F" w14:textId="77777777" w:rsidR="003F370F" w:rsidRDefault="003A6C40">
            <w:pPr>
              <w:pStyle w:val="SCCLsocPrefix"/>
            </w:pPr>
            <w:r>
              <w:t>BETWEEN:</w:t>
            </w:r>
            <w:r>
              <w:br/>
            </w:r>
          </w:p>
          <w:p w14:paraId="6003FF80" w14:textId="12D44E90" w:rsidR="003F370F" w:rsidRDefault="003A6C40">
            <w:pPr>
              <w:pStyle w:val="SCCLsocParty"/>
            </w:pPr>
            <w:r>
              <w:t>Estate of Kam Sing Leung</w:t>
            </w:r>
            <w:r>
              <w:br/>
            </w:r>
          </w:p>
          <w:p w14:paraId="6003FF81" w14:textId="77777777" w:rsidR="003F370F" w:rsidRDefault="003A6C40">
            <w:pPr>
              <w:pStyle w:val="SCCLsocPartyRole"/>
            </w:pPr>
            <w:r>
              <w:t>Applicant</w:t>
            </w:r>
            <w:r>
              <w:br/>
            </w:r>
          </w:p>
          <w:p w14:paraId="6003FF82" w14:textId="77777777" w:rsidR="003F370F" w:rsidRDefault="003A6C40">
            <w:pPr>
              <w:pStyle w:val="SCCLsocVersus"/>
            </w:pPr>
            <w:r>
              <w:t>- and -</w:t>
            </w:r>
            <w:r>
              <w:br/>
            </w:r>
          </w:p>
          <w:p w14:paraId="6003FF83" w14:textId="77777777" w:rsidR="003F370F" w:rsidRDefault="003A6C40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003FF84" w14:textId="77777777" w:rsidR="003F370F" w:rsidRDefault="003A6C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03FF85" w14:textId="77777777" w:rsidR="00824412" w:rsidRPr="006E7BAE" w:rsidRDefault="00824412" w:rsidP="00375294"/>
        </w:tc>
        <w:tc>
          <w:tcPr>
            <w:tcW w:w="2350" w:type="pct"/>
          </w:tcPr>
          <w:p w14:paraId="6003FF86" w14:textId="77777777" w:rsidR="003F370F" w:rsidRPr="00034120" w:rsidRDefault="003A6C40">
            <w:pPr>
              <w:pStyle w:val="SCCLsocPrefix"/>
              <w:rPr>
                <w:lang w:val="fr-CA"/>
              </w:rPr>
            </w:pPr>
            <w:r w:rsidRPr="00034120">
              <w:rPr>
                <w:lang w:val="fr-CA"/>
              </w:rPr>
              <w:t>ENTRE :</w:t>
            </w:r>
            <w:r w:rsidRPr="00034120">
              <w:rPr>
                <w:lang w:val="fr-CA"/>
              </w:rPr>
              <w:br/>
            </w:r>
          </w:p>
          <w:p w14:paraId="6003FF87" w14:textId="75D6B59D" w:rsidR="003F370F" w:rsidRPr="00034120" w:rsidRDefault="00330F7F">
            <w:pPr>
              <w:pStyle w:val="SCCLsocParty"/>
              <w:rPr>
                <w:lang w:val="fr-CA"/>
              </w:rPr>
            </w:pPr>
            <w:r w:rsidRPr="00034120">
              <w:rPr>
                <w:lang w:val="fr-CA"/>
              </w:rPr>
              <w:t>Succession de</w:t>
            </w:r>
            <w:r w:rsidR="003A6C40" w:rsidRPr="00034120">
              <w:rPr>
                <w:lang w:val="fr-CA"/>
              </w:rPr>
              <w:t xml:space="preserve"> Kam Sing Leung</w:t>
            </w:r>
            <w:r w:rsidR="003A6C40" w:rsidRPr="00034120">
              <w:rPr>
                <w:lang w:val="fr-CA"/>
              </w:rPr>
              <w:br/>
            </w:r>
          </w:p>
          <w:p w14:paraId="6003FF88" w14:textId="490236EE" w:rsidR="003F370F" w:rsidRPr="003A6C40" w:rsidRDefault="00D31B7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330F7F">
              <w:rPr>
                <w:lang w:val="fr-CA"/>
              </w:rPr>
              <w:t>resse</w:t>
            </w:r>
            <w:r w:rsidR="003A6C40" w:rsidRPr="003A6C40">
              <w:rPr>
                <w:lang w:val="fr-CA"/>
              </w:rPr>
              <w:br/>
            </w:r>
          </w:p>
          <w:p w14:paraId="6003FF89" w14:textId="77777777" w:rsidR="003F370F" w:rsidRPr="003A6C40" w:rsidRDefault="003A6C40">
            <w:pPr>
              <w:pStyle w:val="SCCLsocVersus"/>
              <w:rPr>
                <w:lang w:val="fr-CA"/>
              </w:rPr>
            </w:pPr>
            <w:r w:rsidRPr="003A6C40">
              <w:rPr>
                <w:lang w:val="fr-CA"/>
              </w:rPr>
              <w:t>- et -</w:t>
            </w:r>
            <w:r w:rsidRPr="003A6C40">
              <w:rPr>
                <w:lang w:val="fr-CA"/>
              </w:rPr>
              <w:br/>
            </w:r>
          </w:p>
          <w:p w14:paraId="6003FF8A" w14:textId="77777777" w:rsidR="003F370F" w:rsidRPr="003A6C40" w:rsidRDefault="003A6C40">
            <w:pPr>
              <w:pStyle w:val="SCCLsocParty"/>
              <w:rPr>
                <w:lang w:val="fr-CA"/>
              </w:rPr>
            </w:pPr>
            <w:r w:rsidRPr="003A6C40">
              <w:rPr>
                <w:lang w:val="fr-CA"/>
              </w:rPr>
              <w:t>Procureur général du Canada</w:t>
            </w:r>
            <w:r w:rsidRPr="003A6C40">
              <w:rPr>
                <w:lang w:val="fr-CA"/>
              </w:rPr>
              <w:br/>
            </w:r>
          </w:p>
          <w:p w14:paraId="6003FF8B" w14:textId="77777777" w:rsidR="003F370F" w:rsidRDefault="00D31B77">
            <w:pPr>
              <w:pStyle w:val="SCCLsocPartyRole"/>
            </w:pPr>
            <w:r>
              <w:t>Intimé</w:t>
            </w:r>
          </w:p>
        </w:tc>
      </w:tr>
      <w:tr w:rsidR="00824412" w:rsidRPr="006E7BAE" w14:paraId="6003FF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03FF8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03FF8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03FF8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4120" w14:paraId="6003FF9A" w14:textId="77777777" w:rsidTr="00C173B0">
        <w:tc>
          <w:tcPr>
            <w:tcW w:w="2269" w:type="pct"/>
          </w:tcPr>
          <w:p w14:paraId="6003FF9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03FF92" w14:textId="77777777" w:rsidR="00824412" w:rsidRPr="006E7BAE" w:rsidRDefault="00824412" w:rsidP="00417FB7">
            <w:pPr>
              <w:jc w:val="center"/>
            </w:pPr>
          </w:p>
          <w:p w14:paraId="6003FF93" w14:textId="77777777" w:rsidR="00824412" w:rsidRDefault="00D31B77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EF4727">
              <w:t>, n</w:t>
            </w:r>
            <w:r w:rsidR="00824412" w:rsidRPr="006E7BAE">
              <w:t xml:space="preserve">umber </w:t>
            </w:r>
            <w:r>
              <w:t>A-9-18</w:t>
            </w:r>
            <w:r w:rsidRPr="006E7BAE">
              <w:t xml:space="preserve">, </w:t>
            </w:r>
            <w:r w:rsidR="00824412">
              <w:t xml:space="preserve">2019 FCA 180, </w:t>
            </w:r>
            <w:r w:rsidR="00824412" w:rsidRPr="006E7BAE">
              <w:t xml:space="preserve">dated </w:t>
            </w:r>
            <w:r w:rsidR="00824412">
              <w:t>June 13,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  <w:p w14:paraId="6003FF94" w14:textId="77777777" w:rsidR="003F6511" w:rsidRDefault="003F6511" w:rsidP="00011960">
            <w:pPr>
              <w:jc w:val="both"/>
            </w:pPr>
          </w:p>
          <w:p w14:paraId="6003FF9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03FF9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03FF9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03FF9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03FF99" w14:textId="77777777" w:rsidR="003F6511" w:rsidRPr="00D31B77" w:rsidRDefault="00D31B77" w:rsidP="00D31B77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6C4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Pr="00D31B77">
              <w:rPr>
                <w:lang w:val="fr-CA"/>
              </w:rPr>
              <w:t xml:space="preserve">A-9-18, </w:t>
            </w:r>
            <w:r w:rsidR="00824412" w:rsidRPr="003A6C40">
              <w:rPr>
                <w:lang w:val="fr-CA"/>
              </w:rPr>
              <w:t xml:space="preserve">2019 FCA 180,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6C40">
              <w:rPr>
                <w:lang w:val="fr-CA"/>
              </w:rPr>
              <w:t>13 juin 2019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03FF9B" w14:textId="77777777" w:rsidR="009F436C" w:rsidRPr="00D83B8C" w:rsidRDefault="009F436C" w:rsidP="00382FEC">
      <w:pPr>
        <w:rPr>
          <w:lang w:val="fr-CA"/>
        </w:rPr>
      </w:pPr>
    </w:p>
    <w:p w14:paraId="6003FF9C" w14:textId="77777777" w:rsidR="009F436C" w:rsidRPr="00D83B8C" w:rsidRDefault="009F436C" w:rsidP="00417FB7">
      <w:pPr>
        <w:jc w:val="center"/>
        <w:rPr>
          <w:lang w:val="fr-CA"/>
        </w:rPr>
      </w:pPr>
    </w:p>
    <w:p w14:paraId="6003FF9D" w14:textId="77777777" w:rsidR="009F436C" w:rsidRPr="00D83B8C" w:rsidRDefault="009F436C" w:rsidP="00417FB7">
      <w:pPr>
        <w:jc w:val="center"/>
        <w:rPr>
          <w:lang w:val="fr-CA"/>
        </w:rPr>
      </w:pPr>
    </w:p>
    <w:p w14:paraId="6003FF9E" w14:textId="77777777" w:rsidR="009F436C" w:rsidRDefault="009F436C" w:rsidP="00417FB7">
      <w:pPr>
        <w:jc w:val="center"/>
        <w:rPr>
          <w:lang w:val="fr-CA"/>
        </w:rPr>
      </w:pPr>
    </w:p>
    <w:p w14:paraId="7DFAA4FA" w14:textId="77777777" w:rsidR="00330F7F" w:rsidRDefault="00330F7F" w:rsidP="00417FB7">
      <w:pPr>
        <w:jc w:val="center"/>
        <w:rPr>
          <w:lang w:val="fr-CA"/>
        </w:rPr>
      </w:pPr>
    </w:p>
    <w:p w14:paraId="1397F812" w14:textId="77777777" w:rsidR="00330F7F" w:rsidRPr="00D83B8C" w:rsidRDefault="00330F7F" w:rsidP="00417FB7">
      <w:pPr>
        <w:jc w:val="center"/>
        <w:rPr>
          <w:lang w:val="fr-CA"/>
        </w:rPr>
      </w:pPr>
    </w:p>
    <w:p w14:paraId="6003FF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03FFA0" w14:textId="77777777" w:rsidR="003A37CF" w:rsidRPr="00D83B8C" w:rsidRDefault="003A37CF" w:rsidP="00D31B7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31B77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3FFA3" w14:textId="77777777" w:rsidR="00983D48" w:rsidRDefault="00983D48">
      <w:r>
        <w:separator/>
      </w:r>
    </w:p>
  </w:endnote>
  <w:endnote w:type="continuationSeparator" w:id="0">
    <w:p w14:paraId="6003FF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3FFA1" w14:textId="77777777" w:rsidR="00983D48" w:rsidRDefault="00983D48">
      <w:r>
        <w:separator/>
      </w:r>
    </w:p>
  </w:footnote>
  <w:footnote w:type="continuationSeparator" w:id="0">
    <w:p w14:paraId="6003FF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3FF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1B7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03FFA6" w14:textId="77777777" w:rsidR="008F53F3" w:rsidRDefault="008F53F3" w:rsidP="008F53F3">
    <w:pPr>
      <w:rPr>
        <w:szCs w:val="24"/>
      </w:rPr>
    </w:pPr>
  </w:p>
  <w:p w14:paraId="6003FFA7" w14:textId="77777777" w:rsidR="008F53F3" w:rsidRDefault="008F53F3" w:rsidP="008F53F3">
    <w:pPr>
      <w:rPr>
        <w:szCs w:val="24"/>
      </w:rPr>
    </w:pPr>
  </w:p>
  <w:p w14:paraId="6003FF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39015</w:t>
    </w:r>
    <w:r>
      <w:rPr>
        <w:szCs w:val="24"/>
      </w:rPr>
      <w:t>     </w:t>
    </w:r>
  </w:p>
  <w:p w14:paraId="6003FF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03FFAA" w14:textId="77777777" w:rsidR="0073151A" w:rsidRDefault="0073151A" w:rsidP="0073151A"/>
      <w:p w14:paraId="6003FFAB" w14:textId="77777777" w:rsidR="0073151A" w:rsidRPr="006E7BAE" w:rsidRDefault="0073151A" w:rsidP="0073151A"/>
      <w:p w14:paraId="6003FFAC" w14:textId="77777777" w:rsidR="0073151A" w:rsidRPr="006E7BAE" w:rsidRDefault="0073151A" w:rsidP="0073151A"/>
      <w:p w14:paraId="6003FFAD" w14:textId="77777777" w:rsidR="0073151A" w:rsidRPr="006E7BAE" w:rsidRDefault="0073151A" w:rsidP="0073151A"/>
      <w:p w14:paraId="6003FFAE" w14:textId="77777777" w:rsidR="0073151A" w:rsidRDefault="0073151A" w:rsidP="0073151A"/>
      <w:p w14:paraId="6003FFAF" w14:textId="77777777" w:rsidR="0073151A" w:rsidRDefault="0073151A" w:rsidP="0073151A"/>
      <w:p w14:paraId="6003FFB0" w14:textId="77777777" w:rsidR="0073151A" w:rsidRDefault="0073151A" w:rsidP="0073151A"/>
      <w:p w14:paraId="6003FFB1" w14:textId="77777777" w:rsidR="0073151A" w:rsidRDefault="0073151A" w:rsidP="0073151A"/>
      <w:p w14:paraId="6003FFB2" w14:textId="77777777" w:rsidR="0073151A" w:rsidRDefault="0073151A" w:rsidP="0073151A"/>
      <w:p w14:paraId="6003FFB3" w14:textId="77777777" w:rsidR="0073151A" w:rsidRPr="006E7BAE" w:rsidRDefault="0073151A" w:rsidP="0073151A"/>
      <w:p w14:paraId="6003FFB4" w14:textId="77777777" w:rsidR="00ED265D" w:rsidRPr="0073151A" w:rsidRDefault="007A68D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120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0F7F"/>
    <w:rsid w:val="00335879"/>
    <w:rsid w:val="00356186"/>
    <w:rsid w:val="00374E7D"/>
    <w:rsid w:val="00375294"/>
    <w:rsid w:val="00382FC7"/>
    <w:rsid w:val="00382FEC"/>
    <w:rsid w:val="00385A90"/>
    <w:rsid w:val="003A37CF"/>
    <w:rsid w:val="003A6C40"/>
    <w:rsid w:val="003B1F3D"/>
    <w:rsid w:val="003D3551"/>
    <w:rsid w:val="003F370F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A68D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183D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1B7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4727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03F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16728-DE80-4366-B4D7-990489A40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F182C-289D-433F-A056-36189DCFFE0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3A9B1D8-4D0D-4BCB-A5AA-DB04646CE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2020-04-14T19:32:00Z</dcterms:created>
  <dcterms:modified xsi:type="dcterms:W3CDTF">2020-04-14T19:32:00Z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