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90FD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39002</w:t>
      </w:r>
      <w:r w:rsidR="00E81C0B" w:rsidRPr="001E26DB">
        <w:t>     </w:t>
      </w:r>
    </w:p>
    <w:p w14:paraId="1CAF90FE" w14:textId="77777777" w:rsidR="009F436C" w:rsidRPr="001E26DB" w:rsidRDefault="009F436C" w:rsidP="00382FEC"/>
    <w:p w14:paraId="1CAF90FF" w14:textId="77777777" w:rsidR="003C744C" w:rsidRPr="001E26DB" w:rsidRDefault="003C744C" w:rsidP="00382FEC"/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0"/>
        <w:gridCol w:w="821"/>
        <w:gridCol w:w="4219"/>
      </w:tblGrid>
      <w:tr w:rsidR="00417FB7" w:rsidRPr="0062554E" w14:paraId="1CAF9103" w14:textId="77777777" w:rsidTr="00D9111D">
        <w:tc>
          <w:tcPr>
            <w:tcW w:w="2255" w:type="pct"/>
          </w:tcPr>
          <w:p w14:paraId="1CAF9100" w14:textId="77777777" w:rsidR="00417FB7" w:rsidRPr="001E26DB" w:rsidRDefault="0062554E" w:rsidP="008262A3">
            <w:r>
              <w:t>Le 2</w:t>
            </w:r>
            <w:r w:rsidR="0058637E">
              <w:t>3</w:t>
            </w:r>
            <w:r>
              <w:t xml:space="preserve"> avril 2020</w:t>
            </w:r>
          </w:p>
        </w:tc>
        <w:tc>
          <w:tcPr>
            <w:tcW w:w="447" w:type="pct"/>
          </w:tcPr>
          <w:p w14:paraId="1CAF9101" w14:textId="77777777" w:rsidR="00417FB7" w:rsidRPr="001E26DB" w:rsidRDefault="00417FB7" w:rsidP="00382FEC"/>
        </w:tc>
        <w:tc>
          <w:tcPr>
            <w:tcW w:w="2298" w:type="pct"/>
          </w:tcPr>
          <w:p w14:paraId="1CAF9102" w14:textId="77777777" w:rsidR="00417FB7" w:rsidRPr="001E26DB" w:rsidRDefault="0062554E" w:rsidP="0027081E">
            <w:pPr>
              <w:rPr>
                <w:lang w:val="en-CA"/>
              </w:rPr>
            </w:pPr>
            <w:r>
              <w:t>April 2</w:t>
            </w:r>
            <w:r w:rsidR="0058637E">
              <w:t>3</w:t>
            </w:r>
            <w:r>
              <w:t>, 2020</w:t>
            </w:r>
          </w:p>
        </w:tc>
      </w:tr>
      <w:tr w:rsidR="00C2612E" w:rsidRPr="0062554E" w14:paraId="1CAF9107" w14:textId="77777777" w:rsidTr="00D9111D">
        <w:tc>
          <w:tcPr>
            <w:tcW w:w="2255" w:type="pct"/>
            <w:tcMar>
              <w:top w:w="0" w:type="dxa"/>
              <w:bottom w:w="0" w:type="dxa"/>
            </w:tcMar>
          </w:tcPr>
          <w:p w14:paraId="1CAF910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447" w:type="pct"/>
            <w:tcMar>
              <w:top w:w="0" w:type="dxa"/>
              <w:bottom w:w="0" w:type="dxa"/>
            </w:tcMar>
          </w:tcPr>
          <w:p w14:paraId="1CAF910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1CAF910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CAF9116" w14:textId="77777777" w:rsidTr="00D9111D">
        <w:tc>
          <w:tcPr>
            <w:tcW w:w="2255" w:type="pct"/>
          </w:tcPr>
          <w:p w14:paraId="1CAF9108" w14:textId="77777777" w:rsidR="00F8263E" w:rsidRDefault="0058637E">
            <w:pPr>
              <w:pStyle w:val="SCCLsocPrefix"/>
            </w:pPr>
            <w:r>
              <w:t>ENTRE :</w:t>
            </w:r>
            <w:r>
              <w:br/>
            </w:r>
          </w:p>
          <w:p w14:paraId="1CAF9109" w14:textId="77777777" w:rsidR="00F8263E" w:rsidRDefault="0058637E">
            <w:pPr>
              <w:pStyle w:val="SCCLsocParty"/>
            </w:pPr>
            <w:r>
              <w:t>Francine Lapierre</w:t>
            </w:r>
            <w:r>
              <w:br/>
            </w:r>
          </w:p>
          <w:p w14:paraId="1CAF910A" w14:textId="77777777" w:rsidR="00F8263E" w:rsidRDefault="0058637E">
            <w:pPr>
              <w:pStyle w:val="SCCLsocPartyRole"/>
            </w:pPr>
            <w:r>
              <w:t>Demanderesse</w:t>
            </w:r>
            <w:r>
              <w:br/>
            </w:r>
          </w:p>
          <w:p w14:paraId="1CAF910B" w14:textId="77777777" w:rsidR="00F8263E" w:rsidRDefault="0058637E">
            <w:pPr>
              <w:pStyle w:val="SCCLsocVersus"/>
            </w:pPr>
            <w:r>
              <w:t>- et -</w:t>
            </w:r>
            <w:r>
              <w:br/>
            </w:r>
          </w:p>
          <w:p w14:paraId="1CAF910C" w14:textId="05CCC013" w:rsidR="00F8263E" w:rsidRDefault="0058637E">
            <w:pPr>
              <w:pStyle w:val="SCCLsocParty"/>
            </w:pPr>
            <w:r>
              <w:t>Comité d</w:t>
            </w:r>
            <w:r w:rsidR="00E617A4">
              <w:t>’</w:t>
            </w:r>
            <w:r>
              <w:t>inspection professionnelle du Barreau du Québec, Secrétaire du comité d</w:t>
            </w:r>
            <w:r w:rsidR="00E617A4">
              <w:t>’</w:t>
            </w:r>
            <w:r>
              <w:t>inspection professionnelle du Barreau du Québec, Inspection professionnelle du Barreau du Québec et Barreau du Québec</w:t>
            </w:r>
            <w:r>
              <w:br/>
            </w:r>
          </w:p>
          <w:p w14:paraId="1CAF910D" w14:textId="77777777" w:rsidR="00F8263E" w:rsidRDefault="0058637E">
            <w:pPr>
              <w:pStyle w:val="SCCLsocPartyRole"/>
            </w:pPr>
            <w:r>
              <w:t>Intimés</w:t>
            </w:r>
          </w:p>
        </w:tc>
        <w:tc>
          <w:tcPr>
            <w:tcW w:w="447" w:type="pct"/>
          </w:tcPr>
          <w:p w14:paraId="1CAF910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</w:tcPr>
          <w:p w14:paraId="1CAF910F" w14:textId="77777777" w:rsidR="00F8263E" w:rsidRPr="0058637E" w:rsidRDefault="0058637E">
            <w:pPr>
              <w:pStyle w:val="SCCLsocPrefix"/>
              <w:rPr>
                <w:lang w:val="en-US"/>
              </w:rPr>
            </w:pPr>
            <w:r w:rsidRPr="0058637E">
              <w:rPr>
                <w:lang w:val="en-US"/>
              </w:rPr>
              <w:t>BETWEEN:</w:t>
            </w:r>
            <w:r w:rsidRPr="0058637E">
              <w:rPr>
                <w:lang w:val="en-US"/>
              </w:rPr>
              <w:br/>
            </w:r>
          </w:p>
          <w:p w14:paraId="1CAF9110" w14:textId="77777777" w:rsidR="00F8263E" w:rsidRPr="0058637E" w:rsidRDefault="0058637E">
            <w:pPr>
              <w:pStyle w:val="SCCLsocParty"/>
              <w:rPr>
                <w:lang w:val="en-US"/>
              </w:rPr>
            </w:pPr>
            <w:r w:rsidRPr="0058637E">
              <w:rPr>
                <w:lang w:val="en-US"/>
              </w:rPr>
              <w:t>Francine Lapierre</w:t>
            </w:r>
            <w:r w:rsidRPr="0058637E">
              <w:rPr>
                <w:lang w:val="en-US"/>
              </w:rPr>
              <w:br/>
            </w:r>
          </w:p>
          <w:p w14:paraId="1CAF9111" w14:textId="77777777" w:rsidR="00F8263E" w:rsidRPr="0058637E" w:rsidRDefault="0058637E">
            <w:pPr>
              <w:pStyle w:val="SCCLsocPartyRole"/>
              <w:rPr>
                <w:lang w:val="en-US"/>
              </w:rPr>
            </w:pPr>
            <w:r w:rsidRPr="0058637E">
              <w:rPr>
                <w:lang w:val="en-US"/>
              </w:rPr>
              <w:t>Applicant</w:t>
            </w:r>
            <w:r w:rsidRPr="0058637E">
              <w:rPr>
                <w:lang w:val="en-US"/>
              </w:rPr>
              <w:br/>
            </w:r>
          </w:p>
          <w:p w14:paraId="1CAF9112" w14:textId="77777777" w:rsidR="00F8263E" w:rsidRPr="0058637E" w:rsidRDefault="0058637E">
            <w:pPr>
              <w:pStyle w:val="SCCLsocVersus"/>
              <w:rPr>
                <w:lang w:val="en-US"/>
              </w:rPr>
            </w:pPr>
            <w:r w:rsidRPr="0058637E">
              <w:rPr>
                <w:lang w:val="en-US"/>
              </w:rPr>
              <w:t>- and -</w:t>
            </w:r>
            <w:r w:rsidRPr="0058637E">
              <w:rPr>
                <w:lang w:val="en-US"/>
              </w:rPr>
              <w:br/>
            </w:r>
          </w:p>
          <w:p w14:paraId="1CAF9113" w14:textId="77777777" w:rsidR="00F8263E" w:rsidRDefault="0058637E">
            <w:pPr>
              <w:pStyle w:val="SCCLsocParty"/>
              <w:rPr>
                <w:lang w:val="en-US"/>
              </w:rPr>
            </w:pPr>
            <w:r w:rsidRPr="0058637E">
              <w:rPr>
                <w:lang w:val="en-US"/>
              </w:rPr>
              <w:t>Professional Inspection Committee, Secretary of the Professional Inspection Comm</w:t>
            </w:r>
            <w:r>
              <w:rPr>
                <w:lang w:val="en-US"/>
              </w:rPr>
              <w:t xml:space="preserve">ittee, Professional Inspection and </w:t>
            </w:r>
            <w:r w:rsidRPr="0058637E">
              <w:rPr>
                <w:lang w:val="en-US"/>
              </w:rPr>
              <w:t>Barreau du Québec</w:t>
            </w:r>
            <w:r w:rsidRPr="0058637E">
              <w:rPr>
                <w:lang w:val="en-US"/>
              </w:rPr>
              <w:br/>
            </w:r>
          </w:p>
          <w:p w14:paraId="1CAF9114" w14:textId="77777777" w:rsidR="0058637E" w:rsidRPr="0058637E" w:rsidRDefault="0058637E" w:rsidP="0058637E">
            <w:pPr>
              <w:rPr>
                <w:lang w:val="en-US"/>
              </w:rPr>
            </w:pPr>
          </w:p>
          <w:p w14:paraId="1CAF9115" w14:textId="77777777" w:rsidR="00F8263E" w:rsidRDefault="0058637E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CAF911A" w14:textId="77777777" w:rsidTr="00D9111D">
        <w:tc>
          <w:tcPr>
            <w:tcW w:w="2255" w:type="pct"/>
            <w:tcMar>
              <w:top w:w="0" w:type="dxa"/>
              <w:bottom w:w="0" w:type="dxa"/>
            </w:tcMar>
          </w:tcPr>
          <w:p w14:paraId="1CAF911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447" w:type="pct"/>
            <w:tcMar>
              <w:top w:w="0" w:type="dxa"/>
              <w:bottom w:w="0" w:type="dxa"/>
            </w:tcMar>
          </w:tcPr>
          <w:p w14:paraId="1CAF911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14:paraId="1CAF911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9111D" w14:paraId="1CAF9122" w14:textId="77777777" w:rsidTr="00D9111D">
        <w:tc>
          <w:tcPr>
            <w:tcW w:w="2255" w:type="pct"/>
          </w:tcPr>
          <w:p w14:paraId="1CAF911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CAF911C" w14:textId="77777777" w:rsidR="0027081E" w:rsidRPr="001E26DB" w:rsidRDefault="0027081E" w:rsidP="0027081E">
            <w:pPr>
              <w:jc w:val="center"/>
            </w:pPr>
          </w:p>
          <w:p w14:paraId="1CAF911D" w14:textId="2D33FA72" w:rsidR="00622562" w:rsidRPr="001E26DB" w:rsidRDefault="0027081E" w:rsidP="00E617A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500-09-027454-180</w:t>
            </w:r>
            <w:r w:rsidRPr="001E26DB">
              <w:t>,</w:t>
            </w:r>
            <w:r w:rsidR="00E617A4">
              <w:t xml:space="preserve"> 2019 QCCA 1705,</w:t>
            </w:r>
            <w:r w:rsidRPr="001E26DB">
              <w:t xml:space="preserve"> daté du </w:t>
            </w:r>
            <w:r>
              <w:t>20 septembre 2019</w:t>
            </w:r>
            <w:r w:rsidRPr="001E26DB">
              <w:t xml:space="preserve">, est </w:t>
            </w:r>
            <w:r w:rsidR="0058637E">
              <w:t>rejet</w:t>
            </w:r>
            <w:r w:rsidR="0058637E">
              <w:rPr>
                <w:rFonts w:cs="Times New Roman"/>
              </w:rPr>
              <w:t>é</w:t>
            </w:r>
            <w:r w:rsidR="0058637E">
              <w:t>e sans d</w:t>
            </w:r>
            <w:r w:rsidR="0058637E">
              <w:rPr>
                <w:rFonts w:cs="Times New Roman"/>
              </w:rPr>
              <w:t>é</w:t>
            </w:r>
            <w:r w:rsidR="0058637E">
              <w:t>pens.</w:t>
            </w:r>
          </w:p>
        </w:tc>
        <w:tc>
          <w:tcPr>
            <w:tcW w:w="447" w:type="pct"/>
          </w:tcPr>
          <w:p w14:paraId="1CAF911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8" w:type="pct"/>
          </w:tcPr>
          <w:p w14:paraId="1CAF911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CAF912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CAF9121" w14:textId="081C9AE4" w:rsidR="00622562" w:rsidRPr="00622562" w:rsidRDefault="0027081E">
            <w:pPr>
              <w:jc w:val="both"/>
              <w:rPr>
                <w:lang w:val="en-US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8637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8637E">
              <w:rPr>
                <w:lang w:val="en-US"/>
              </w:rPr>
              <w:t>500-09-027454-180</w:t>
            </w:r>
            <w:r w:rsidRPr="001E26DB">
              <w:rPr>
                <w:lang w:val="en-CA"/>
              </w:rPr>
              <w:t>,</w:t>
            </w:r>
            <w:r w:rsidR="00E617A4">
              <w:rPr>
                <w:lang w:val="en-CA"/>
              </w:rPr>
              <w:t xml:space="preserve"> 2019 QCCA 1705,</w:t>
            </w:r>
            <w:r w:rsidRPr="001E26DB">
              <w:rPr>
                <w:lang w:val="en-CA"/>
              </w:rPr>
              <w:t xml:space="preserve"> dated </w:t>
            </w:r>
            <w:r w:rsidRPr="0058637E">
              <w:rPr>
                <w:lang w:val="en-US"/>
              </w:rPr>
              <w:t>September 20, 2019</w:t>
            </w:r>
            <w:r w:rsidR="0058637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8637E" w:rsidRPr="0058637E">
              <w:rPr>
                <w:lang w:val="en-US"/>
              </w:rPr>
              <w:t>dismissed without costs</w:t>
            </w:r>
            <w:r w:rsidR="0058637E">
              <w:rPr>
                <w:lang w:val="en-US"/>
              </w:rPr>
              <w:t>.</w:t>
            </w:r>
            <w:bookmarkEnd w:id="0"/>
          </w:p>
        </w:tc>
      </w:tr>
    </w:tbl>
    <w:p w14:paraId="1CAF9123" w14:textId="77777777" w:rsidR="009F436C" w:rsidRPr="002C29B6" w:rsidRDefault="009F436C" w:rsidP="00382FEC">
      <w:pPr>
        <w:rPr>
          <w:lang w:val="en-US"/>
        </w:rPr>
      </w:pPr>
    </w:p>
    <w:p w14:paraId="1CAF9124" w14:textId="77777777" w:rsidR="009F436C" w:rsidRDefault="009F436C" w:rsidP="00417FB7">
      <w:pPr>
        <w:jc w:val="center"/>
        <w:rPr>
          <w:lang w:val="en-US"/>
        </w:rPr>
      </w:pPr>
    </w:p>
    <w:p w14:paraId="1CAF9125" w14:textId="77777777" w:rsidR="0058637E" w:rsidRDefault="0058637E" w:rsidP="00417FB7">
      <w:pPr>
        <w:jc w:val="center"/>
        <w:rPr>
          <w:lang w:val="en-US"/>
        </w:rPr>
      </w:pPr>
    </w:p>
    <w:p w14:paraId="1CAF9126" w14:textId="77777777" w:rsidR="0058637E" w:rsidRDefault="0058637E" w:rsidP="00417FB7">
      <w:pPr>
        <w:jc w:val="center"/>
        <w:rPr>
          <w:lang w:val="en-US"/>
        </w:rPr>
      </w:pPr>
    </w:p>
    <w:p w14:paraId="1CAF9127" w14:textId="77777777" w:rsidR="0058637E" w:rsidRPr="002C29B6" w:rsidRDefault="0058637E" w:rsidP="00417FB7">
      <w:pPr>
        <w:jc w:val="center"/>
        <w:rPr>
          <w:lang w:val="en-US"/>
        </w:rPr>
      </w:pPr>
    </w:p>
    <w:p w14:paraId="1CAF9128" w14:textId="77777777" w:rsidR="009F436C" w:rsidRPr="002C29B6" w:rsidRDefault="009F436C" w:rsidP="00417FB7">
      <w:pPr>
        <w:jc w:val="center"/>
        <w:rPr>
          <w:lang w:val="en-US"/>
        </w:rPr>
      </w:pPr>
    </w:p>
    <w:p w14:paraId="1CAF9129" w14:textId="77777777" w:rsidR="00655333" w:rsidRPr="0058637E" w:rsidRDefault="00655333" w:rsidP="00655333">
      <w:pPr>
        <w:jc w:val="center"/>
        <w:rPr>
          <w:lang w:val="en-US"/>
        </w:rPr>
      </w:pPr>
      <w:r w:rsidRPr="0058637E">
        <w:rPr>
          <w:lang w:val="en-US"/>
        </w:rPr>
        <w:t>J.C.C.</w:t>
      </w:r>
    </w:p>
    <w:p w14:paraId="1CAF912A" w14:textId="77777777" w:rsidR="00655333" w:rsidRPr="0058637E" w:rsidRDefault="00655333" w:rsidP="0058637E">
      <w:pPr>
        <w:jc w:val="center"/>
        <w:rPr>
          <w:lang w:val="en-US"/>
        </w:rPr>
      </w:pPr>
      <w:r w:rsidRPr="0058637E">
        <w:rPr>
          <w:lang w:val="en-US"/>
        </w:rPr>
        <w:t>C.J.C.</w:t>
      </w:r>
    </w:p>
    <w:sectPr w:rsidR="00655333" w:rsidRPr="0058637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F912D" w14:textId="77777777" w:rsidR="00D27D4E" w:rsidRDefault="00D27D4E">
      <w:r>
        <w:separator/>
      </w:r>
    </w:p>
  </w:endnote>
  <w:endnote w:type="continuationSeparator" w:id="0">
    <w:p w14:paraId="1CAF912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F912B" w14:textId="77777777" w:rsidR="00D27D4E" w:rsidRDefault="00D27D4E">
      <w:r>
        <w:separator/>
      </w:r>
    </w:p>
  </w:footnote>
  <w:footnote w:type="continuationSeparator" w:id="0">
    <w:p w14:paraId="1CAF912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912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617A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AF9130" w14:textId="77777777" w:rsidR="00401B64" w:rsidRDefault="00401B64" w:rsidP="00401B64">
    <w:pPr>
      <w:rPr>
        <w:szCs w:val="24"/>
      </w:rPr>
    </w:pPr>
  </w:p>
  <w:p w14:paraId="1CAF9131" w14:textId="77777777" w:rsidR="00401B64" w:rsidRDefault="00401B64" w:rsidP="00401B64">
    <w:pPr>
      <w:rPr>
        <w:szCs w:val="24"/>
      </w:rPr>
    </w:pPr>
  </w:p>
  <w:p w14:paraId="1CAF913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39002</w:t>
    </w:r>
    <w:r w:rsidR="00401B64">
      <w:rPr>
        <w:szCs w:val="24"/>
      </w:rPr>
      <w:t>     </w:t>
    </w:r>
  </w:p>
  <w:p w14:paraId="1CAF913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CAF9134" w14:textId="77777777" w:rsidR="000452C9" w:rsidRDefault="000452C9" w:rsidP="000452C9"/>
      <w:p w14:paraId="1CAF9135" w14:textId="77777777" w:rsidR="000452C9" w:rsidRPr="001E26DB" w:rsidRDefault="000452C9" w:rsidP="000452C9"/>
      <w:p w14:paraId="1CAF9136" w14:textId="77777777" w:rsidR="000452C9" w:rsidRPr="001E26DB" w:rsidRDefault="000452C9" w:rsidP="000452C9"/>
      <w:p w14:paraId="1CAF9137" w14:textId="77777777" w:rsidR="000452C9" w:rsidRDefault="000452C9" w:rsidP="000452C9"/>
      <w:p w14:paraId="1CAF9138" w14:textId="77777777" w:rsidR="000452C9" w:rsidRDefault="000452C9" w:rsidP="000452C9"/>
      <w:p w14:paraId="1CAF9139" w14:textId="77777777" w:rsidR="000452C9" w:rsidRDefault="000452C9" w:rsidP="000452C9"/>
      <w:p w14:paraId="1CAF913A" w14:textId="77777777" w:rsidR="000452C9" w:rsidRDefault="000452C9" w:rsidP="000452C9"/>
      <w:p w14:paraId="1CAF913B" w14:textId="77777777" w:rsidR="000452C9" w:rsidRPr="001E26DB" w:rsidRDefault="000452C9" w:rsidP="000452C9"/>
      <w:p w14:paraId="1CAF913C" w14:textId="77777777" w:rsidR="000452C9" w:rsidRPr="001E26DB" w:rsidRDefault="000452C9" w:rsidP="000452C9"/>
      <w:p w14:paraId="1CAF913D" w14:textId="77777777" w:rsidR="000452C9" w:rsidRDefault="000452C9" w:rsidP="000452C9">
        <w:pPr>
          <w:pStyle w:val="Header"/>
        </w:pPr>
      </w:p>
      <w:p w14:paraId="1CAF913E" w14:textId="77777777" w:rsidR="001D6D96" w:rsidRPr="000452C9" w:rsidRDefault="00A066A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637E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E2E7E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66A0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9111D"/>
    <w:rsid w:val="00DA5FEF"/>
    <w:rsid w:val="00DE063A"/>
    <w:rsid w:val="00E01893"/>
    <w:rsid w:val="00E12A51"/>
    <w:rsid w:val="00E600ED"/>
    <w:rsid w:val="00E617A4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263E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AF9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B314A-0873-4FFC-AD2F-F1AA70960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58F14-37CD-48B8-AF77-B775C59B74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E3A34F5-2BFF-4D45-86EE-593FDE094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2020-04-21T14:00:00Z</dcterms:created>
  <dcterms:modified xsi:type="dcterms:W3CDTF">2020-04-21T14:00:00Z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