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0100D7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39101</w:t>
      </w:r>
      <w:r w:rsidR="0016666F" w:rsidRPr="006E7BAE">
        <w:t>     </w:t>
      </w:r>
    </w:p>
    <w:p w14:paraId="560100D8" w14:textId="77777777" w:rsidR="009F436C" w:rsidRPr="006E7BAE" w:rsidRDefault="009F436C" w:rsidP="00382FEC"/>
    <w:p w14:paraId="560100D9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60100DD" w14:textId="77777777" w:rsidTr="00C173B0">
        <w:tc>
          <w:tcPr>
            <w:tcW w:w="2269" w:type="pct"/>
          </w:tcPr>
          <w:p w14:paraId="560100DA" w14:textId="77777777" w:rsidR="00417FB7" w:rsidRPr="006E7BAE" w:rsidRDefault="00543EDD" w:rsidP="00856E7B">
            <w:r>
              <w:t xml:space="preserve">July </w:t>
            </w:r>
            <w:r w:rsidR="00856E7B">
              <w:t>16</w:t>
            </w:r>
            <w:r>
              <w:t>, 2020</w:t>
            </w:r>
          </w:p>
        </w:tc>
        <w:tc>
          <w:tcPr>
            <w:tcW w:w="381" w:type="pct"/>
          </w:tcPr>
          <w:p w14:paraId="560100DB" w14:textId="77777777" w:rsidR="00417FB7" w:rsidRPr="006E7BAE" w:rsidRDefault="00417FB7" w:rsidP="00382FEC"/>
        </w:tc>
        <w:tc>
          <w:tcPr>
            <w:tcW w:w="2350" w:type="pct"/>
          </w:tcPr>
          <w:p w14:paraId="560100DC" w14:textId="331F5D0F" w:rsidR="00417FB7" w:rsidRPr="00D83B8C" w:rsidRDefault="00543EDD" w:rsidP="0086111E">
            <w:pPr>
              <w:rPr>
                <w:lang w:val="en-US"/>
              </w:rPr>
            </w:pPr>
            <w:r>
              <w:t xml:space="preserve">Le </w:t>
            </w:r>
            <w:r w:rsidR="0086111E">
              <w:t>16</w:t>
            </w:r>
            <w:r>
              <w:t xml:space="preserve"> juillet 2020</w:t>
            </w:r>
          </w:p>
        </w:tc>
      </w:tr>
      <w:tr w:rsidR="00E12A51" w:rsidRPr="006E7BAE" w14:paraId="560100E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0100DE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0100DF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0100E0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856E7B" w14:paraId="560100EF" w14:textId="77777777" w:rsidTr="00C173B0">
        <w:tc>
          <w:tcPr>
            <w:tcW w:w="2269" w:type="pct"/>
          </w:tcPr>
          <w:p w14:paraId="560100E2" w14:textId="77777777" w:rsidR="0052034E" w:rsidRDefault="00856E7B">
            <w:pPr>
              <w:pStyle w:val="SCCLsocPrefix"/>
            </w:pPr>
            <w:r>
              <w:t>BETWEEN:</w:t>
            </w:r>
            <w:r>
              <w:br/>
            </w:r>
          </w:p>
          <w:p w14:paraId="560100E3" w14:textId="77777777" w:rsidR="0052034E" w:rsidRDefault="00856E7B">
            <w:pPr>
              <w:pStyle w:val="SCCLsocParty"/>
            </w:pPr>
            <w:r>
              <w:t>Abstak Holdings Inc.</w:t>
            </w:r>
            <w:r>
              <w:br/>
            </w:r>
          </w:p>
          <w:p w14:paraId="560100E4" w14:textId="77777777" w:rsidR="0052034E" w:rsidRDefault="00856E7B">
            <w:pPr>
              <w:pStyle w:val="SCCLsocPartyRole"/>
            </w:pPr>
            <w:r>
              <w:t>Applicant</w:t>
            </w:r>
            <w:r>
              <w:br/>
            </w:r>
          </w:p>
          <w:p w14:paraId="560100E5" w14:textId="77777777" w:rsidR="0052034E" w:rsidRDefault="00856E7B">
            <w:pPr>
              <w:pStyle w:val="SCCLsocVersus"/>
            </w:pPr>
            <w:r>
              <w:t>- and -</w:t>
            </w:r>
            <w:r>
              <w:br/>
            </w:r>
          </w:p>
          <w:p w14:paraId="560100E6" w14:textId="77777777" w:rsidR="0052034E" w:rsidRDefault="00856E7B">
            <w:pPr>
              <w:pStyle w:val="SCCLsocParty"/>
            </w:pPr>
            <w:r>
              <w:t>Telsec Developments Ltd.</w:t>
            </w:r>
            <w:r>
              <w:br/>
            </w:r>
          </w:p>
          <w:p w14:paraId="560100E7" w14:textId="77777777" w:rsidR="0052034E" w:rsidRDefault="00856E7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60100E8" w14:textId="77777777" w:rsidR="00824412" w:rsidRPr="006E7BAE" w:rsidRDefault="00824412" w:rsidP="00375294"/>
        </w:tc>
        <w:tc>
          <w:tcPr>
            <w:tcW w:w="2350" w:type="pct"/>
          </w:tcPr>
          <w:p w14:paraId="560100E9" w14:textId="77777777" w:rsidR="0052034E" w:rsidRPr="00856E7B" w:rsidRDefault="00856E7B">
            <w:pPr>
              <w:pStyle w:val="SCCLsocPrefix"/>
              <w:rPr>
                <w:lang w:val="fr-CA"/>
              </w:rPr>
            </w:pPr>
            <w:r w:rsidRPr="00856E7B">
              <w:rPr>
                <w:lang w:val="fr-CA"/>
              </w:rPr>
              <w:t>ENTRE :</w:t>
            </w:r>
            <w:r w:rsidRPr="00856E7B">
              <w:rPr>
                <w:lang w:val="fr-CA"/>
              </w:rPr>
              <w:br/>
            </w:r>
          </w:p>
          <w:p w14:paraId="560100EA" w14:textId="77777777" w:rsidR="0052034E" w:rsidRPr="00856E7B" w:rsidRDefault="00856E7B">
            <w:pPr>
              <w:pStyle w:val="SCCLsocParty"/>
              <w:rPr>
                <w:lang w:val="fr-CA"/>
              </w:rPr>
            </w:pPr>
            <w:r w:rsidRPr="00856E7B">
              <w:rPr>
                <w:lang w:val="fr-CA"/>
              </w:rPr>
              <w:t>Abstak Holdings Inc.</w:t>
            </w:r>
            <w:r w:rsidRPr="00856E7B">
              <w:rPr>
                <w:lang w:val="fr-CA"/>
              </w:rPr>
              <w:br/>
            </w:r>
          </w:p>
          <w:p w14:paraId="560100EB" w14:textId="77777777" w:rsidR="0052034E" w:rsidRPr="00856E7B" w:rsidRDefault="00856E7B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856E7B">
              <w:rPr>
                <w:lang w:val="fr-CA"/>
              </w:rPr>
              <w:br/>
            </w:r>
          </w:p>
          <w:p w14:paraId="560100EC" w14:textId="77777777" w:rsidR="0052034E" w:rsidRPr="00856E7B" w:rsidRDefault="00856E7B">
            <w:pPr>
              <w:pStyle w:val="SCCLsocVersus"/>
              <w:rPr>
                <w:lang w:val="fr-CA"/>
              </w:rPr>
            </w:pPr>
            <w:r w:rsidRPr="00856E7B">
              <w:rPr>
                <w:lang w:val="fr-CA"/>
              </w:rPr>
              <w:t>- et -</w:t>
            </w:r>
            <w:r w:rsidRPr="00856E7B">
              <w:rPr>
                <w:lang w:val="fr-CA"/>
              </w:rPr>
              <w:br/>
            </w:r>
          </w:p>
          <w:p w14:paraId="560100ED" w14:textId="77777777" w:rsidR="0052034E" w:rsidRPr="00856E7B" w:rsidRDefault="00856E7B">
            <w:pPr>
              <w:pStyle w:val="SCCLsocParty"/>
              <w:rPr>
                <w:lang w:val="fr-CA"/>
              </w:rPr>
            </w:pPr>
            <w:r w:rsidRPr="00856E7B">
              <w:rPr>
                <w:lang w:val="fr-CA"/>
              </w:rPr>
              <w:t>Telsec Developments Ltd.</w:t>
            </w:r>
            <w:r w:rsidRPr="00856E7B">
              <w:rPr>
                <w:lang w:val="fr-CA"/>
              </w:rPr>
              <w:br/>
            </w:r>
          </w:p>
          <w:p w14:paraId="560100EE" w14:textId="77777777" w:rsidR="0052034E" w:rsidRPr="00856E7B" w:rsidRDefault="00856E7B">
            <w:pPr>
              <w:pStyle w:val="SCCLsocPartyRole"/>
              <w:rPr>
                <w:lang w:val="fr-CA"/>
              </w:rPr>
            </w:pPr>
            <w:r w:rsidRPr="00856E7B">
              <w:rPr>
                <w:lang w:val="fr-CA"/>
              </w:rPr>
              <w:t>Intimée</w:t>
            </w:r>
          </w:p>
        </w:tc>
      </w:tr>
      <w:tr w:rsidR="00824412" w:rsidRPr="00856E7B" w14:paraId="560100F3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60100F0" w14:textId="77777777" w:rsidR="00824412" w:rsidRPr="00856E7B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60100F1" w14:textId="77777777" w:rsidR="00824412" w:rsidRPr="00856E7B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60100F2" w14:textId="77777777" w:rsidR="00824412" w:rsidRPr="00856E7B" w:rsidRDefault="00824412" w:rsidP="00B408F8">
            <w:pPr>
              <w:rPr>
                <w:lang w:val="fr-CA"/>
              </w:rPr>
            </w:pPr>
          </w:p>
        </w:tc>
      </w:tr>
      <w:tr w:rsidR="00824412" w:rsidRPr="00CA1541" w14:paraId="560100FD" w14:textId="77777777" w:rsidTr="00C173B0">
        <w:tc>
          <w:tcPr>
            <w:tcW w:w="2269" w:type="pct"/>
          </w:tcPr>
          <w:p w14:paraId="560100F4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60100F5" w14:textId="77777777" w:rsidR="00824412" w:rsidRPr="006E7BAE" w:rsidRDefault="00824412" w:rsidP="00417FB7">
            <w:pPr>
              <w:jc w:val="center"/>
            </w:pPr>
          </w:p>
          <w:p w14:paraId="560100F6" w14:textId="574F085D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Alberta (Calgary)</w:t>
            </w:r>
            <w:r w:rsidRPr="006E7BAE">
              <w:t xml:space="preserve">, Number </w:t>
            </w:r>
            <w:r w:rsidR="00856E7B">
              <w:t>1801-0032-AC</w:t>
            </w:r>
            <w:r w:rsidR="0086111E">
              <w:t>,</w:t>
            </w:r>
            <w:r w:rsidR="00856E7B">
              <w:t xml:space="preserve"> </w:t>
            </w:r>
            <w:r>
              <w:t>2020 ABCA 40</w:t>
            </w:r>
            <w:r w:rsidR="0086111E">
              <w:t xml:space="preserve">, </w:t>
            </w:r>
            <w:r w:rsidRPr="006E7BAE">
              <w:t xml:space="preserve">dated </w:t>
            </w:r>
            <w:r>
              <w:t>January 30, 2020</w:t>
            </w:r>
            <w:r w:rsidR="00856E7B">
              <w:t>,</w:t>
            </w:r>
            <w:r w:rsidRPr="006E7BAE">
              <w:t xml:space="preserve"> is </w:t>
            </w:r>
            <w:r w:rsidR="00856E7B">
              <w:t>dismissed with costs.</w:t>
            </w:r>
          </w:p>
          <w:p w14:paraId="560100F7" w14:textId="77777777" w:rsidR="003F6511" w:rsidRDefault="003F6511" w:rsidP="00011960">
            <w:pPr>
              <w:jc w:val="both"/>
            </w:pPr>
          </w:p>
          <w:p w14:paraId="560100F8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60100F9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60100FA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60100FB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60100FC" w14:textId="0172B16B" w:rsidR="003F6511" w:rsidRPr="006E7BAE" w:rsidRDefault="00824412" w:rsidP="0086111E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856E7B">
              <w:rPr>
                <w:lang w:val="fr-CA"/>
              </w:rPr>
              <w:t>Cour d</w:t>
            </w:r>
            <w:r w:rsidR="0086111E">
              <w:rPr>
                <w:lang w:val="fr-CA"/>
              </w:rPr>
              <w:t>’</w:t>
            </w:r>
            <w:r w:rsidRPr="00856E7B">
              <w:rPr>
                <w:lang w:val="fr-CA"/>
              </w:rPr>
              <w:t>appel de l’Alberta (Calgary)</w:t>
            </w:r>
            <w:r w:rsidRPr="006E7BAE">
              <w:rPr>
                <w:lang w:val="fr-CA"/>
              </w:rPr>
              <w:t xml:space="preserve">, numéro </w:t>
            </w:r>
            <w:r w:rsidRPr="00856E7B">
              <w:rPr>
                <w:lang w:val="fr-CA"/>
              </w:rPr>
              <w:t>1801-0032-AC</w:t>
            </w:r>
            <w:r w:rsidR="0086111E">
              <w:rPr>
                <w:lang w:val="fr-CA"/>
              </w:rPr>
              <w:t>,</w:t>
            </w:r>
            <w:r w:rsidRPr="00856E7B">
              <w:rPr>
                <w:lang w:val="fr-CA"/>
              </w:rPr>
              <w:t xml:space="preserve"> 2020 ABCA 40</w:t>
            </w:r>
            <w:r w:rsidR="0086111E">
              <w:rPr>
                <w:lang w:val="fr-CA"/>
              </w:rPr>
              <w:t>,</w:t>
            </w:r>
            <w:r w:rsidRPr="006E7BAE">
              <w:rPr>
                <w:lang w:val="fr-CA"/>
              </w:rPr>
              <w:t xml:space="preserve">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856E7B">
              <w:rPr>
                <w:lang w:val="fr-CA"/>
              </w:rPr>
              <w:t>30 janvier 2020</w:t>
            </w:r>
            <w:r w:rsidRPr="006E7BAE">
              <w:rPr>
                <w:lang w:val="fr-CA"/>
              </w:rPr>
              <w:t xml:space="preserve">, est </w:t>
            </w:r>
            <w:r w:rsidR="00856E7B">
              <w:rPr>
                <w:lang w:val="fr-CA"/>
              </w:rPr>
              <w:t>rejet</w:t>
            </w:r>
            <w:r w:rsidR="00856E7B">
              <w:rPr>
                <w:rFonts w:cs="Times New Roman"/>
                <w:lang w:val="fr-CA"/>
              </w:rPr>
              <w:t>é</w:t>
            </w:r>
            <w:r w:rsidR="00856E7B">
              <w:rPr>
                <w:lang w:val="fr-CA"/>
              </w:rPr>
              <w:t>e avec d</w:t>
            </w:r>
            <w:r w:rsidR="00856E7B">
              <w:rPr>
                <w:rFonts w:cs="Times New Roman"/>
                <w:lang w:val="fr-CA"/>
              </w:rPr>
              <w:t>é</w:t>
            </w:r>
            <w:r w:rsidR="00856E7B">
              <w:rPr>
                <w:lang w:val="fr-CA"/>
              </w:rPr>
              <w:t>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60100FE" w14:textId="77777777" w:rsidR="009F436C" w:rsidRPr="00D83B8C" w:rsidRDefault="009F436C" w:rsidP="00382FEC">
      <w:pPr>
        <w:rPr>
          <w:lang w:val="fr-CA"/>
        </w:rPr>
      </w:pPr>
    </w:p>
    <w:p w14:paraId="560100FF" w14:textId="77777777" w:rsidR="009F436C" w:rsidRPr="00D83B8C" w:rsidRDefault="009F436C" w:rsidP="00417FB7">
      <w:pPr>
        <w:jc w:val="center"/>
        <w:rPr>
          <w:lang w:val="fr-CA"/>
        </w:rPr>
      </w:pPr>
    </w:p>
    <w:p w14:paraId="56010100" w14:textId="77777777" w:rsidR="009F436C" w:rsidRPr="00D83B8C" w:rsidRDefault="009F436C" w:rsidP="00417FB7">
      <w:pPr>
        <w:jc w:val="center"/>
        <w:rPr>
          <w:lang w:val="fr-CA"/>
        </w:rPr>
      </w:pPr>
    </w:p>
    <w:p w14:paraId="56010101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6010102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6010103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010106" w14:textId="77777777" w:rsidR="00983D48" w:rsidRDefault="00983D48">
      <w:r>
        <w:separator/>
      </w:r>
    </w:p>
  </w:endnote>
  <w:endnote w:type="continuationSeparator" w:id="0">
    <w:p w14:paraId="56010107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010104" w14:textId="77777777" w:rsidR="00983D48" w:rsidRDefault="00983D48">
      <w:r>
        <w:separator/>
      </w:r>
    </w:p>
  </w:footnote>
  <w:footnote w:type="continuationSeparator" w:id="0">
    <w:p w14:paraId="56010105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10108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856E7B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6010109" w14:textId="77777777" w:rsidR="008F53F3" w:rsidRDefault="008F53F3" w:rsidP="008F53F3">
    <w:pPr>
      <w:rPr>
        <w:szCs w:val="24"/>
      </w:rPr>
    </w:pPr>
  </w:p>
  <w:p w14:paraId="5601010A" w14:textId="77777777" w:rsidR="008F53F3" w:rsidRDefault="008F53F3" w:rsidP="008F53F3">
    <w:pPr>
      <w:rPr>
        <w:szCs w:val="24"/>
      </w:rPr>
    </w:pPr>
  </w:p>
  <w:p w14:paraId="5601010B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39101</w:t>
    </w:r>
    <w:r>
      <w:rPr>
        <w:szCs w:val="24"/>
      </w:rPr>
      <w:t>     </w:t>
    </w:r>
  </w:p>
  <w:p w14:paraId="5601010C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601010D" w14:textId="77777777" w:rsidR="0073151A" w:rsidRDefault="0073151A" w:rsidP="0073151A"/>
      <w:p w14:paraId="5601010E" w14:textId="77777777" w:rsidR="0073151A" w:rsidRPr="006E7BAE" w:rsidRDefault="0073151A" w:rsidP="0073151A"/>
      <w:p w14:paraId="5601010F" w14:textId="77777777" w:rsidR="0073151A" w:rsidRPr="006E7BAE" w:rsidRDefault="0073151A" w:rsidP="0073151A"/>
      <w:p w14:paraId="56010110" w14:textId="77777777" w:rsidR="0073151A" w:rsidRPr="006E7BAE" w:rsidRDefault="0073151A" w:rsidP="0073151A"/>
      <w:p w14:paraId="56010111" w14:textId="77777777" w:rsidR="0073151A" w:rsidRDefault="0073151A" w:rsidP="0073151A"/>
      <w:p w14:paraId="56010112" w14:textId="77777777" w:rsidR="0073151A" w:rsidRDefault="0073151A" w:rsidP="0073151A"/>
      <w:p w14:paraId="56010113" w14:textId="77777777" w:rsidR="0073151A" w:rsidRDefault="0073151A" w:rsidP="0073151A"/>
      <w:p w14:paraId="56010114" w14:textId="77777777" w:rsidR="0073151A" w:rsidRDefault="0073151A" w:rsidP="0073151A"/>
      <w:p w14:paraId="56010115" w14:textId="77777777" w:rsidR="0073151A" w:rsidRDefault="0073151A" w:rsidP="0073151A"/>
      <w:p w14:paraId="56010116" w14:textId="77777777" w:rsidR="0073151A" w:rsidRPr="006E7BAE" w:rsidRDefault="0073151A" w:rsidP="0073151A"/>
      <w:p w14:paraId="56010117" w14:textId="77777777" w:rsidR="00ED265D" w:rsidRPr="0073151A" w:rsidRDefault="006E21A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trackRevision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2034E"/>
    <w:rsid w:val="00543EDD"/>
    <w:rsid w:val="0055345D"/>
    <w:rsid w:val="00563E2C"/>
    <w:rsid w:val="00587869"/>
    <w:rsid w:val="00612913"/>
    <w:rsid w:val="00614908"/>
    <w:rsid w:val="00650109"/>
    <w:rsid w:val="006E21AC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56E7B"/>
    <w:rsid w:val="0086042A"/>
    <w:rsid w:val="0086111E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A1541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6010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13526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2020-07-16T04:00:00+00:00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A4B99-2C9C-433A-8563-55B64C06914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E9CCCA57-190A-462C-96FD-67B37B60B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4B26A7-4E47-4027-BD61-65EEF38DE5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2020-07-13T12:42:00Z</dcterms:created>
  <dcterms:modified xsi:type="dcterms:W3CDTF">2020-07-13T12:42:00Z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