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594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39252</w:t>
      </w:r>
      <w:r w:rsidR="0016666F" w:rsidRPr="006E7BAE">
        <w:t>     </w:t>
      </w:r>
    </w:p>
    <w:bookmarkEnd w:id="0"/>
    <w:p w14:paraId="1C3D594F" w14:textId="77777777" w:rsidR="009F436C" w:rsidRPr="006E7BAE" w:rsidRDefault="009F436C" w:rsidP="00382FEC"/>
    <w:p w14:paraId="1C3D59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3D5954" w14:textId="77777777" w:rsidTr="00C173B0">
        <w:tc>
          <w:tcPr>
            <w:tcW w:w="2269" w:type="pct"/>
          </w:tcPr>
          <w:p w14:paraId="1C3D5951" w14:textId="77777777" w:rsidR="00417FB7" w:rsidRPr="006E7BAE" w:rsidRDefault="00145EFE" w:rsidP="008262A3">
            <w:r>
              <w:t>October 29</w:t>
            </w:r>
            <w:r w:rsidR="00543EDD">
              <w:t>, 2020</w:t>
            </w:r>
          </w:p>
        </w:tc>
        <w:tc>
          <w:tcPr>
            <w:tcW w:w="381" w:type="pct"/>
          </w:tcPr>
          <w:p w14:paraId="1C3D5952" w14:textId="77777777" w:rsidR="00417FB7" w:rsidRPr="006E7BAE" w:rsidRDefault="00417FB7" w:rsidP="00382FEC"/>
        </w:tc>
        <w:tc>
          <w:tcPr>
            <w:tcW w:w="2350" w:type="pct"/>
          </w:tcPr>
          <w:p w14:paraId="1C3D5953" w14:textId="77777777" w:rsidR="00417FB7" w:rsidRPr="00D83B8C" w:rsidRDefault="00145EFE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octobre 2020</w:t>
            </w:r>
          </w:p>
        </w:tc>
      </w:tr>
      <w:tr w:rsidR="00E12A51" w:rsidRPr="006E7BAE" w14:paraId="1C3D59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D59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D59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D59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3D5966" w14:textId="77777777" w:rsidTr="00C173B0">
        <w:tc>
          <w:tcPr>
            <w:tcW w:w="2269" w:type="pct"/>
          </w:tcPr>
          <w:p w14:paraId="1C3D5959" w14:textId="77777777" w:rsidR="00A1783F" w:rsidRDefault="00145EFE">
            <w:pPr>
              <w:pStyle w:val="SCCLsocPrefix"/>
            </w:pPr>
            <w:r>
              <w:t>BETWEEN:</w:t>
            </w:r>
            <w:r>
              <w:br/>
            </w:r>
          </w:p>
          <w:p w14:paraId="1C3D595A" w14:textId="77777777" w:rsidR="00A1783F" w:rsidRDefault="00145EFE">
            <w:pPr>
              <w:pStyle w:val="SCCLsocParty"/>
            </w:pPr>
            <w:r>
              <w:t>Aijun Sun</w:t>
            </w:r>
            <w:r>
              <w:br/>
            </w:r>
          </w:p>
          <w:p w14:paraId="1C3D595B" w14:textId="77777777" w:rsidR="00A1783F" w:rsidRDefault="00145EFE">
            <w:pPr>
              <w:pStyle w:val="SCCLsocPartyRole"/>
            </w:pPr>
            <w:r>
              <w:t>Applicant</w:t>
            </w:r>
            <w:r>
              <w:br/>
            </w:r>
          </w:p>
          <w:p w14:paraId="1C3D595C" w14:textId="77777777" w:rsidR="00A1783F" w:rsidRDefault="00145EFE">
            <w:pPr>
              <w:pStyle w:val="SCCLsocVersus"/>
            </w:pPr>
            <w:r>
              <w:t>- and -</w:t>
            </w:r>
            <w:r>
              <w:br/>
            </w:r>
          </w:p>
          <w:p w14:paraId="1C3D595D" w14:textId="77777777" w:rsidR="00A1783F" w:rsidRDefault="00145EFE">
            <w:pPr>
              <w:pStyle w:val="SCCLsocParty"/>
            </w:pPr>
            <w:r>
              <w:t>Chartered Professional Accountants of Alberta</w:t>
            </w:r>
            <w:r>
              <w:br/>
            </w:r>
          </w:p>
          <w:p w14:paraId="1C3D595E" w14:textId="77777777" w:rsidR="00A1783F" w:rsidRDefault="00145E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C3D595F" w14:textId="77777777" w:rsidR="00824412" w:rsidRPr="006E7BAE" w:rsidRDefault="00824412" w:rsidP="00375294"/>
        </w:tc>
        <w:tc>
          <w:tcPr>
            <w:tcW w:w="2350" w:type="pct"/>
          </w:tcPr>
          <w:p w14:paraId="1C3D5960" w14:textId="77777777" w:rsidR="00A1783F" w:rsidRPr="00145EFE" w:rsidRDefault="00145EFE">
            <w:pPr>
              <w:pStyle w:val="SCCLsocPrefix"/>
              <w:rPr>
                <w:lang w:val="fr-CA"/>
              </w:rPr>
            </w:pPr>
            <w:r w:rsidRPr="00145EFE">
              <w:rPr>
                <w:lang w:val="fr-CA"/>
              </w:rPr>
              <w:t>ENTRE :</w:t>
            </w:r>
            <w:r w:rsidRPr="00145EFE">
              <w:rPr>
                <w:lang w:val="fr-CA"/>
              </w:rPr>
              <w:br/>
            </w:r>
          </w:p>
          <w:p w14:paraId="1C3D5961" w14:textId="77777777" w:rsidR="00A1783F" w:rsidRPr="00145EFE" w:rsidRDefault="00145EFE">
            <w:pPr>
              <w:pStyle w:val="SCCLsocParty"/>
              <w:rPr>
                <w:lang w:val="fr-CA"/>
              </w:rPr>
            </w:pPr>
            <w:r w:rsidRPr="00145EFE">
              <w:rPr>
                <w:lang w:val="fr-CA"/>
              </w:rPr>
              <w:t>Aijun Sun</w:t>
            </w:r>
            <w:r w:rsidRPr="00145EFE">
              <w:rPr>
                <w:lang w:val="fr-CA"/>
              </w:rPr>
              <w:br/>
            </w:r>
          </w:p>
          <w:p w14:paraId="1C3D5962" w14:textId="77777777" w:rsidR="00A1783F" w:rsidRPr="00145EFE" w:rsidRDefault="00145EFE">
            <w:pPr>
              <w:pStyle w:val="SCCLsocPartyRole"/>
              <w:rPr>
                <w:lang w:val="fr-CA"/>
              </w:rPr>
            </w:pPr>
            <w:r w:rsidRPr="00145EFE">
              <w:rPr>
                <w:lang w:val="fr-CA"/>
              </w:rPr>
              <w:t>Demanderesse</w:t>
            </w:r>
            <w:r w:rsidRPr="00145EFE">
              <w:rPr>
                <w:lang w:val="fr-CA"/>
              </w:rPr>
              <w:br/>
            </w:r>
          </w:p>
          <w:p w14:paraId="1C3D5963" w14:textId="77777777" w:rsidR="00A1783F" w:rsidRPr="005B6BDA" w:rsidRDefault="00145EFE">
            <w:pPr>
              <w:pStyle w:val="SCCLsocVersus"/>
              <w:rPr>
                <w:lang w:val="fr-CA"/>
              </w:rPr>
            </w:pPr>
            <w:r w:rsidRPr="005B6BDA">
              <w:rPr>
                <w:lang w:val="fr-CA"/>
              </w:rPr>
              <w:t>- et -</w:t>
            </w:r>
            <w:r w:rsidRPr="005B6BDA">
              <w:rPr>
                <w:lang w:val="fr-CA"/>
              </w:rPr>
              <w:br/>
            </w:r>
          </w:p>
          <w:p w14:paraId="1C3D5964" w14:textId="77777777" w:rsidR="00A1783F" w:rsidRDefault="00145EFE">
            <w:pPr>
              <w:pStyle w:val="SCCLsocParty"/>
            </w:pPr>
            <w:r>
              <w:t>Chartered Professional Accountants of Alberta</w:t>
            </w:r>
            <w:r>
              <w:br/>
            </w:r>
          </w:p>
          <w:p w14:paraId="1C3D5965" w14:textId="40CE9BF9" w:rsidR="00A1783F" w:rsidRDefault="00145EFE">
            <w:pPr>
              <w:pStyle w:val="SCCLsocPartyRole"/>
            </w:pPr>
            <w:r>
              <w:t>Intimé</w:t>
            </w:r>
            <w:r w:rsidR="005B6BDA">
              <w:t>e</w:t>
            </w:r>
          </w:p>
        </w:tc>
      </w:tr>
      <w:tr w:rsidR="00824412" w:rsidRPr="006E7BAE" w14:paraId="1C3D59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3D596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3D596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3D596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4D51" w14:paraId="1C3D5974" w14:textId="77777777" w:rsidTr="00C173B0">
        <w:tc>
          <w:tcPr>
            <w:tcW w:w="2269" w:type="pct"/>
          </w:tcPr>
          <w:p w14:paraId="1C3D59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3D596C" w14:textId="77777777" w:rsidR="00824412" w:rsidRPr="006E7BAE" w:rsidRDefault="00824412" w:rsidP="00417FB7">
            <w:pPr>
              <w:jc w:val="center"/>
            </w:pPr>
          </w:p>
          <w:p w14:paraId="1C3D596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145EFE">
              <w:t>1903-0169-AC, 2019 ABCA 495</w:t>
            </w:r>
            <w:r w:rsidRPr="006E7BAE">
              <w:t xml:space="preserve">, dated </w:t>
            </w:r>
            <w:r>
              <w:t>December 13, 2019</w:t>
            </w:r>
            <w:r w:rsidR="00145EFE">
              <w:t>,</w:t>
            </w:r>
            <w:r w:rsidRPr="006E7BAE">
              <w:t xml:space="preserve"> is</w:t>
            </w:r>
            <w:r w:rsidR="00145EFE">
              <w:t xml:space="preserve"> dismissed with costs</w:t>
            </w:r>
            <w:r w:rsidRPr="006E7BAE">
              <w:t>.</w:t>
            </w:r>
          </w:p>
          <w:p w14:paraId="1C3D596E" w14:textId="77777777" w:rsidR="003F6511" w:rsidRDefault="003F6511" w:rsidP="00011960">
            <w:pPr>
              <w:jc w:val="both"/>
            </w:pPr>
          </w:p>
          <w:p w14:paraId="1C3D596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3D59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3D59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3D59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3D5973" w14:textId="77777777" w:rsidR="003F6511" w:rsidRPr="006E7BAE" w:rsidRDefault="00824412" w:rsidP="00145E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145EFE">
              <w:rPr>
                <w:lang w:val="fr-CA"/>
              </w:rPr>
              <w:t>Cour d’</w:t>
            </w:r>
            <w:r w:rsidRPr="00145EFE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145EFE">
              <w:rPr>
                <w:lang w:val="fr-CA"/>
              </w:rPr>
              <w:t>1903-0169-AC, 2019 ABCA 495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45EFE">
              <w:rPr>
                <w:lang w:val="fr-CA"/>
              </w:rPr>
              <w:t>13 décembre 2019</w:t>
            </w:r>
            <w:r w:rsidRPr="006E7BAE">
              <w:rPr>
                <w:lang w:val="fr-CA"/>
              </w:rPr>
              <w:t>, est</w:t>
            </w:r>
            <w:r w:rsidR="00145EF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3D5975" w14:textId="77777777" w:rsidR="009F436C" w:rsidRPr="00D83B8C" w:rsidRDefault="009F436C" w:rsidP="00382FEC">
      <w:pPr>
        <w:rPr>
          <w:lang w:val="fr-CA"/>
        </w:rPr>
      </w:pPr>
    </w:p>
    <w:p w14:paraId="1C3D5976" w14:textId="77777777" w:rsidR="009F436C" w:rsidRPr="00D83B8C" w:rsidRDefault="009F436C" w:rsidP="00417FB7">
      <w:pPr>
        <w:jc w:val="center"/>
        <w:rPr>
          <w:lang w:val="fr-CA"/>
        </w:rPr>
      </w:pPr>
    </w:p>
    <w:p w14:paraId="1C3D5977" w14:textId="77777777" w:rsidR="009F436C" w:rsidRPr="00D83B8C" w:rsidRDefault="009F436C" w:rsidP="00417FB7">
      <w:pPr>
        <w:jc w:val="center"/>
        <w:rPr>
          <w:lang w:val="fr-CA"/>
        </w:rPr>
      </w:pPr>
    </w:p>
    <w:p w14:paraId="1C3D5978" w14:textId="77777777" w:rsidR="009F436C" w:rsidRPr="00D83B8C" w:rsidRDefault="009F436C" w:rsidP="00417FB7">
      <w:pPr>
        <w:jc w:val="center"/>
        <w:rPr>
          <w:lang w:val="fr-CA"/>
        </w:rPr>
      </w:pPr>
    </w:p>
    <w:p w14:paraId="1C3D597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3D597A" w14:textId="77777777" w:rsidR="003A37CF" w:rsidRPr="00D83B8C" w:rsidRDefault="003A37CF" w:rsidP="00145EF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45EF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597D" w14:textId="77777777" w:rsidR="00983D48" w:rsidRDefault="00983D48">
      <w:r>
        <w:separator/>
      </w:r>
    </w:p>
  </w:endnote>
  <w:endnote w:type="continuationSeparator" w:id="0">
    <w:p w14:paraId="1C3D59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597B" w14:textId="77777777" w:rsidR="00983D48" w:rsidRDefault="00983D48">
      <w:r>
        <w:separator/>
      </w:r>
    </w:p>
  </w:footnote>
  <w:footnote w:type="continuationSeparator" w:id="0">
    <w:p w14:paraId="1C3D59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59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5EF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3D5980" w14:textId="77777777" w:rsidR="008F53F3" w:rsidRDefault="008F53F3" w:rsidP="008F53F3">
    <w:pPr>
      <w:rPr>
        <w:szCs w:val="24"/>
      </w:rPr>
    </w:pPr>
  </w:p>
  <w:p w14:paraId="1C3D5981" w14:textId="77777777" w:rsidR="008F53F3" w:rsidRDefault="008F53F3" w:rsidP="008F53F3">
    <w:pPr>
      <w:rPr>
        <w:szCs w:val="24"/>
      </w:rPr>
    </w:pPr>
  </w:p>
  <w:p w14:paraId="1C3D59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39252</w:t>
    </w:r>
    <w:r>
      <w:rPr>
        <w:szCs w:val="24"/>
      </w:rPr>
      <w:t>     </w:t>
    </w:r>
  </w:p>
  <w:p w14:paraId="1C3D59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3D5984" w14:textId="77777777" w:rsidR="0073151A" w:rsidRDefault="0073151A" w:rsidP="0073151A"/>
      <w:p w14:paraId="1C3D5985" w14:textId="77777777" w:rsidR="0073151A" w:rsidRPr="006E7BAE" w:rsidRDefault="0073151A" w:rsidP="0073151A"/>
      <w:p w14:paraId="1C3D5986" w14:textId="77777777" w:rsidR="0073151A" w:rsidRPr="006E7BAE" w:rsidRDefault="0073151A" w:rsidP="0073151A"/>
      <w:p w14:paraId="1C3D5987" w14:textId="77777777" w:rsidR="0073151A" w:rsidRPr="006E7BAE" w:rsidRDefault="0073151A" w:rsidP="0073151A"/>
      <w:p w14:paraId="1C3D5988" w14:textId="77777777" w:rsidR="0073151A" w:rsidRDefault="0073151A" w:rsidP="0073151A"/>
      <w:p w14:paraId="1C3D5989" w14:textId="77777777" w:rsidR="0073151A" w:rsidRDefault="0073151A" w:rsidP="0073151A"/>
      <w:p w14:paraId="1C3D598A" w14:textId="77777777" w:rsidR="0073151A" w:rsidRDefault="0073151A" w:rsidP="0073151A"/>
      <w:p w14:paraId="1C3D598B" w14:textId="77777777" w:rsidR="0073151A" w:rsidRDefault="0073151A" w:rsidP="0073151A"/>
      <w:p w14:paraId="1C3D598C" w14:textId="77777777" w:rsidR="0073151A" w:rsidRDefault="0073151A" w:rsidP="0073151A"/>
      <w:p w14:paraId="1C3D598D" w14:textId="77777777" w:rsidR="0073151A" w:rsidRPr="006E7BAE" w:rsidRDefault="0073151A" w:rsidP="0073151A"/>
      <w:p w14:paraId="1C3D598E" w14:textId="77777777" w:rsidR="00ED265D" w:rsidRPr="0073151A" w:rsidRDefault="00D854E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EF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6BD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4D5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83F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54E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3D5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DE36ED5-B059-45CC-A781-A2A29FFD8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717AE-A631-42BD-BDE8-E24C7A87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64C85-B21E-48DC-B6E7-265C64A0B3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2020-10-26T15:07:00Z</dcterms:created>
  <dcterms:modified xsi:type="dcterms:W3CDTF">2020-10-26T15:07:00Z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