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A65A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39115</w:t>
      </w:r>
      <w:r w:rsidR="0016666F" w:rsidRPr="006E7BAE">
        <w:t>     </w:t>
      </w:r>
    </w:p>
    <w:p w14:paraId="62EA65AA" w14:textId="77777777" w:rsidR="009F436C" w:rsidRPr="006E7BAE" w:rsidRDefault="009F436C" w:rsidP="00382FEC"/>
    <w:p w14:paraId="62EA65A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2EA65AF" w14:textId="77777777" w:rsidTr="00C173B0">
        <w:tc>
          <w:tcPr>
            <w:tcW w:w="2269" w:type="pct"/>
          </w:tcPr>
          <w:p w14:paraId="62EA65AC" w14:textId="3A9AAA6E" w:rsidR="00417FB7" w:rsidRPr="006E7BAE" w:rsidRDefault="00C21A67" w:rsidP="008262A3">
            <w:r>
              <w:t xml:space="preserve">November </w:t>
            </w:r>
            <w:r w:rsidR="0010591A">
              <w:t>1</w:t>
            </w:r>
            <w:r>
              <w:t>6</w:t>
            </w:r>
            <w:r w:rsidR="00543EDD">
              <w:t>, 2020</w:t>
            </w:r>
          </w:p>
        </w:tc>
        <w:tc>
          <w:tcPr>
            <w:tcW w:w="381" w:type="pct"/>
          </w:tcPr>
          <w:p w14:paraId="62EA65AD" w14:textId="77777777" w:rsidR="00417FB7" w:rsidRPr="006E7BAE" w:rsidRDefault="00417FB7" w:rsidP="00382FEC"/>
        </w:tc>
        <w:tc>
          <w:tcPr>
            <w:tcW w:w="2350" w:type="pct"/>
          </w:tcPr>
          <w:p w14:paraId="62EA65AE" w14:textId="5A891926" w:rsidR="00417FB7" w:rsidRPr="00D83B8C" w:rsidRDefault="00C21A67" w:rsidP="00816B78">
            <w:pPr>
              <w:rPr>
                <w:lang w:val="en-US"/>
              </w:rPr>
            </w:pPr>
            <w:r>
              <w:t xml:space="preserve">Le </w:t>
            </w:r>
            <w:r w:rsidR="0010591A">
              <w:t>1</w:t>
            </w:r>
            <w:r>
              <w:t>6</w:t>
            </w:r>
            <w:r w:rsidR="00543EDD">
              <w:t xml:space="preserve"> novembre 2020</w:t>
            </w:r>
          </w:p>
        </w:tc>
      </w:tr>
      <w:tr w:rsidR="00E12A51" w:rsidRPr="006E7BAE" w14:paraId="62EA65B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EA65B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EA65B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EA65B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21A67" w14:paraId="62EA65C1" w14:textId="77777777" w:rsidTr="00C173B0">
        <w:tc>
          <w:tcPr>
            <w:tcW w:w="2269" w:type="pct"/>
          </w:tcPr>
          <w:p w14:paraId="62EA65B4" w14:textId="77777777" w:rsidR="00FD2A06" w:rsidRDefault="00C21A67">
            <w:pPr>
              <w:pStyle w:val="SCCLsocPrefix"/>
            </w:pPr>
            <w:r>
              <w:t>BETWEEN:</w:t>
            </w:r>
            <w:r>
              <w:br/>
            </w:r>
          </w:p>
          <w:p w14:paraId="62EA65B5" w14:textId="77777777" w:rsidR="00FD2A06" w:rsidRDefault="00C21A67">
            <w:pPr>
              <w:pStyle w:val="SCCLsocParty"/>
            </w:pPr>
            <w:r>
              <w:t>Les Courageuses</w:t>
            </w:r>
            <w:r>
              <w:br/>
            </w:r>
          </w:p>
          <w:p w14:paraId="62EA65B6" w14:textId="77777777" w:rsidR="00FD2A06" w:rsidRDefault="00C21A67">
            <w:pPr>
              <w:pStyle w:val="SCCLsocPartyRole"/>
            </w:pPr>
            <w:r>
              <w:t>Applicant</w:t>
            </w:r>
            <w:r>
              <w:br/>
            </w:r>
          </w:p>
          <w:p w14:paraId="62EA65B7" w14:textId="77777777" w:rsidR="00FD2A06" w:rsidRDefault="00C21A67">
            <w:pPr>
              <w:pStyle w:val="SCCLsocVersus"/>
            </w:pPr>
            <w:r>
              <w:t>- and -</w:t>
            </w:r>
            <w:r>
              <w:br/>
            </w:r>
          </w:p>
          <w:p w14:paraId="62EA65B8" w14:textId="77777777" w:rsidR="00FD2A06" w:rsidRDefault="00C21A67">
            <w:pPr>
              <w:pStyle w:val="SCCLsocParty"/>
            </w:pPr>
            <w:r>
              <w:t>Gilbert Rozon</w:t>
            </w:r>
            <w:r>
              <w:br/>
            </w:r>
          </w:p>
          <w:p w14:paraId="62EA65B9" w14:textId="77777777" w:rsidR="00FD2A06" w:rsidRDefault="00C21A6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2EA65BA" w14:textId="77777777" w:rsidR="00824412" w:rsidRPr="006E7BAE" w:rsidRDefault="00824412" w:rsidP="00375294"/>
        </w:tc>
        <w:tc>
          <w:tcPr>
            <w:tcW w:w="2350" w:type="pct"/>
          </w:tcPr>
          <w:p w14:paraId="62EA65BB" w14:textId="77777777" w:rsidR="00FD2A06" w:rsidRPr="00C21A67" w:rsidRDefault="00C21A67">
            <w:pPr>
              <w:pStyle w:val="SCCLsocPrefix"/>
              <w:rPr>
                <w:lang w:val="fr-CA"/>
              </w:rPr>
            </w:pPr>
            <w:r w:rsidRPr="00C21A67">
              <w:rPr>
                <w:lang w:val="fr-CA"/>
              </w:rPr>
              <w:t>ENTRE :</w:t>
            </w:r>
            <w:r w:rsidRPr="00C21A67">
              <w:rPr>
                <w:lang w:val="fr-CA"/>
              </w:rPr>
              <w:br/>
            </w:r>
          </w:p>
          <w:p w14:paraId="62EA65BC" w14:textId="77777777" w:rsidR="00FD2A06" w:rsidRPr="00C21A67" w:rsidRDefault="00C21A67">
            <w:pPr>
              <w:pStyle w:val="SCCLsocParty"/>
              <w:rPr>
                <w:lang w:val="fr-CA"/>
              </w:rPr>
            </w:pPr>
            <w:r w:rsidRPr="00C21A67">
              <w:rPr>
                <w:lang w:val="fr-CA"/>
              </w:rPr>
              <w:t>Les Courageuses</w:t>
            </w:r>
            <w:r w:rsidRPr="00C21A67">
              <w:rPr>
                <w:lang w:val="fr-CA"/>
              </w:rPr>
              <w:br/>
            </w:r>
          </w:p>
          <w:p w14:paraId="62EA65BD" w14:textId="77777777" w:rsidR="00FD2A06" w:rsidRPr="00C21A67" w:rsidRDefault="00C21A6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C21A67">
              <w:rPr>
                <w:lang w:val="fr-CA"/>
              </w:rPr>
              <w:br/>
            </w:r>
          </w:p>
          <w:p w14:paraId="62EA65BE" w14:textId="77777777" w:rsidR="00FD2A06" w:rsidRPr="00C21A67" w:rsidRDefault="00C21A67">
            <w:pPr>
              <w:pStyle w:val="SCCLsocVersus"/>
              <w:rPr>
                <w:lang w:val="fr-CA"/>
              </w:rPr>
            </w:pPr>
            <w:r w:rsidRPr="00C21A67">
              <w:rPr>
                <w:lang w:val="fr-CA"/>
              </w:rPr>
              <w:t>- et -</w:t>
            </w:r>
            <w:r w:rsidRPr="00C21A67">
              <w:rPr>
                <w:lang w:val="fr-CA"/>
              </w:rPr>
              <w:br/>
            </w:r>
          </w:p>
          <w:p w14:paraId="62EA65BF" w14:textId="77777777" w:rsidR="00FD2A06" w:rsidRPr="00C21A67" w:rsidRDefault="00C21A67">
            <w:pPr>
              <w:pStyle w:val="SCCLsocParty"/>
              <w:rPr>
                <w:lang w:val="fr-CA"/>
              </w:rPr>
            </w:pPr>
            <w:r w:rsidRPr="00C21A67">
              <w:rPr>
                <w:lang w:val="fr-CA"/>
              </w:rPr>
              <w:t>Gilbert Rozon</w:t>
            </w:r>
            <w:r w:rsidRPr="00C21A67">
              <w:rPr>
                <w:lang w:val="fr-CA"/>
              </w:rPr>
              <w:br/>
            </w:r>
          </w:p>
          <w:p w14:paraId="62EA65C0" w14:textId="77777777" w:rsidR="00FD2A06" w:rsidRPr="00C21A67" w:rsidRDefault="00C21A6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C21A67" w14:paraId="62EA65C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EA65C2" w14:textId="77777777" w:rsidR="00824412" w:rsidRPr="00C21A6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EA65C3" w14:textId="77777777" w:rsidR="00824412" w:rsidRPr="00C21A6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EA65C4" w14:textId="77777777" w:rsidR="00824412" w:rsidRPr="00C21A67" w:rsidRDefault="00824412" w:rsidP="00B408F8">
            <w:pPr>
              <w:rPr>
                <w:lang w:val="fr-CA"/>
              </w:rPr>
            </w:pPr>
          </w:p>
        </w:tc>
      </w:tr>
      <w:tr w:rsidR="00824412" w:rsidRPr="00955DED" w14:paraId="62EA65CF" w14:textId="77777777" w:rsidTr="00C173B0">
        <w:tc>
          <w:tcPr>
            <w:tcW w:w="2269" w:type="pct"/>
          </w:tcPr>
          <w:p w14:paraId="62EA65C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2EA65C7" w14:textId="77777777" w:rsidR="00824412" w:rsidRPr="006E7BAE" w:rsidRDefault="00824412" w:rsidP="00417FB7">
            <w:pPr>
              <w:jc w:val="center"/>
            </w:pPr>
          </w:p>
          <w:p w14:paraId="62EA65C8" w14:textId="5896A2D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>
              <w:t xml:space="preserve"> 500-09-027640-184</w:t>
            </w:r>
            <w:r w:rsidRPr="006E7BAE">
              <w:t xml:space="preserve">, </w:t>
            </w:r>
            <w:r w:rsidR="00C21A67">
              <w:t xml:space="preserve">2020 QCCA 5, </w:t>
            </w:r>
            <w:r w:rsidRPr="006E7BAE">
              <w:t xml:space="preserve">dated </w:t>
            </w:r>
            <w:r>
              <w:t>January 8, 2020</w:t>
            </w:r>
            <w:r w:rsidR="00C21A67">
              <w:t>, is dismissed with costs</w:t>
            </w:r>
            <w:r w:rsidRPr="006E7BAE">
              <w:t>.</w:t>
            </w:r>
          </w:p>
          <w:p w14:paraId="62EA65C9" w14:textId="77777777" w:rsidR="003F6511" w:rsidRDefault="003F6511" w:rsidP="00011960">
            <w:pPr>
              <w:jc w:val="both"/>
            </w:pPr>
          </w:p>
          <w:p w14:paraId="3E08FBE8" w14:textId="278177B2" w:rsidR="0010591A" w:rsidRDefault="0010591A" w:rsidP="00011960">
            <w:pPr>
              <w:jc w:val="both"/>
            </w:pPr>
            <w:r>
              <w:t>Kasirer J. took no part in the judgment.</w:t>
            </w:r>
          </w:p>
          <w:p w14:paraId="62EA65C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2EA65C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2EA65C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2EA65C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5B197A6" w14:textId="2AC77E41" w:rsidR="003F6511" w:rsidRDefault="00824412" w:rsidP="00C21A6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21A67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C21A67">
              <w:rPr>
                <w:lang w:val="fr-CA"/>
              </w:rPr>
              <w:t xml:space="preserve"> </w:t>
            </w:r>
            <w:r w:rsidRPr="00C21A67">
              <w:rPr>
                <w:lang w:val="fr-CA"/>
              </w:rPr>
              <w:t>500-09-027640-184</w:t>
            </w:r>
            <w:r w:rsidR="00C21A67">
              <w:rPr>
                <w:lang w:val="fr-CA"/>
              </w:rPr>
              <w:t>,</w:t>
            </w:r>
            <w:r w:rsidR="0010591A">
              <w:rPr>
                <w:lang w:val="fr-CA"/>
              </w:rPr>
              <w:t xml:space="preserve"> 2020 QCCA 5,</w:t>
            </w:r>
            <w:r w:rsidR="00C21A67">
              <w:rPr>
                <w:lang w:val="fr-CA"/>
              </w:rPr>
              <w:t xml:space="preserve"> d</w:t>
            </w:r>
            <w:r w:rsidR="00011960" w:rsidRPr="006E7BAE">
              <w:rPr>
                <w:lang w:val="fr-CA"/>
              </w:rPr>
              <w:t>até du</w:t>
            </w:r>
            <w:r w:rsidRPr="006E7BAE">
              <w:rPr>
                <w:lang w:val="fr-CA"/>
              </w:rPr>
              <w:t xml:space="preserve"> </w:t>
            </w:r>
            <w:r w:rsidRPr="00C21A67">
              <w:rPr>
                <w:lang w:val="fr-CA"/>
              </w:rPr>
              <w:t>8 janvier 2020</w:t>
            </w:r>
            <w:r w:rsidRPr="006E7BAE">
              <w:rPr>
                <w:lang w:val="fr-CA"/>
              </w:rPr>
              <w:t xml:space="preserve">, est </w:t>
            </w:r>
            <w:r w:rsidR="00C21A67">
              <w:rPr>
                <w:lang w:val="fr-CA"/>
              </w:rPr>
              <w:t>rejet</w:t>
            </w:r>
            <w:r w:rsidR="00C21A67">
              <w:rPr>
                <w:rFonts w:cs="Times New Roman"/>
                <w:lang w:val="fr-CA"/>
              </w:rPr>
              <w:t>é</w:t>
            </w:r>
            <w:r w:rsidR="00C21A67">
              <w:rPr>
                <w:lang w:val="fr-CA"/>
              </w:rPr>
              <w:t>e avec d</w:t>
            </w:r>
            <w:r w:rsidR="00C21A67">
              <w:rPr>
                <w:rFonts w:cs="Times New Roman"/>
                <w:lang w:val="fr-CA"/>
              </w:rPr>
              <w:t>é</w:t>
            </w:r>
            <w:r w:rsidR="00C21A67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291390BA" w14:textId="77777777" w:rsidR="0010591A" w:rsidRDefault="0010591A" w:rsidP="00C21A67">
            <w:pPr>
              <w:jc w:val="both"/>
              <w:rPr>
                <w:lang w:val="fr-CA"/>
              </w:rPr>
            </w:pPr>
          </w:p>
          <w:p w14:paraId="62EA65CE" w14:textId="37259C90" w:rsidR="0010591A" w:rsidRPr="006E7BAE" w:rsidRDefault="0010591A" w:rsidP="00C21A6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 juge Kasirer n’a pas participé au jugement.</w:t>
            </w:r>
          </w:p>
        </w:tc>
      </w:tr>
    </w:tbl>
    <w:p w14:paraId="62EA65D0" w14:textId="77777777" w:rsidR="009F436C" w:rsidRPr="00D83B8C" w:rsidRDefault="009F436C" w:rsidP="00382FEC">
      <w:pPr>
        <w:rPr>
          <w:lang w:val="fr-CA"/>
        </w:rPr>
      </w:pPr>
    </w:p>
    <w:p w14:paraId="62EA65D1" w14:textId="77777777" w:rsidR="009F436C" w:rsidRDefault="009F436C" w:rsidP="00417FB7">
      <w:pPr>
        <w:jc w:val="center"/>
        <w:rPr>
          <w:lang w:val="fr-CA"/>
        </w:rPr>
      </w:pPr>
    </w:p>
    <w:p w14:paraId="62EA65D2" w14:textId="77777777" w:rsidR="00C21A67" w:rsidRDefault="00C21A67" w:rsidP="00417FB7">
      <w:pPr>
        <w:jc w:val="center"/>
        <w:rPr>
          <w:lang w:val="fr-CA"/>
        </w:rPr>
      </w:pPr>
    </w:p>
    <w:p w14:paraId="62EA65D3" w14:textId="77777777" w:rsidR="00C21A67" w:rsidRPr="00D83B8C" w:rsidRDefault="00C21A67" w:rsidP="00417FB7">
      <w:pPr>
        <w:jc w:val="center"/>
        <w:rPr>
          <w:lang w:val="fr-CA"/>
        </w:rPr>
      </w:pPr>
    </w:p>
    <w:p w14:paraId="62EA65D4" w14:textId="77777777" w:rsidR="009F436C" w:rsidRDefault="009F436C" w:rsidP="00417FB7">
      <w:pPr>
        <w:jc w:val="center"/>
        <w:rPr>
          <w:lang w:val="fr-CA"/>
        </w:rPr>
      </w:pPr>
    </w:p>
    <w:p w14:paraId="38F40027" w14:textId="77777777" w:rsidR="0010591A" w:rsidRPr="00D83B8C" w:rsidRDefault="0010591A" w:rsidP="00417FB7">
      <w:pPr>
        <w:jc w:val="center"/>
        <w:rPr>
          <w:lang w:val="fr-CA"/>
        </w:rPr>
      </w:pPr>
    </w:p>
    <w:p w14:paraId="62EA65D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2EA65D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2EA65D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A65DA" w14:textId="77777777" w:rsidR="00983D48" w:rsidRDefault="00983D48">
      <w:r>
        <w:separator/>
      </w:r>
    </w:p>
  </w:endnote>
  <w:endnote w:type="continuationSeparator" w:id="0">
    <w:p w14:paraId="62EA65D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A65D8" w14:textId="77777777" w:rsidR="00983D48" w:rsidRDefault="00983D48">
      <w:r>
        <w:separator/>
      </w:r>
    </w:p>
  </w:footnote>
  <w:footnote w:type="continuationSeparator" w:id="0">
    <w:p w14:paraId="62EA65D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A65D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21A6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EA65DD" w14:textId="77777777" w:rsidR="008F53F3" w:rsidRDefault="008F53F3" w:rsidP="008F53F3">
    <w:pPr>
      <w:rPr>
        <w:szCs w:val="24"/>
      </w:rPr>
    </w:pPr>
  </w:p>
  <w:p w14:paraId="62EA65DE" w14:textId="77777777" w:rsidR="008F53F3" w:rsidRDefault="008F53F3" w:rsidP="008F53F3">
    <w:pPr>
      <w:rPr>
        <w:szCs w:val="24"/>
      </w:rPr>
    </w:pPr>
  </w:p>
  <w:p w14:paraId="62EA65D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39115</w:t>
    </w:r>
    <w:r>
      <w:rPr>
        <w:szCs w:val="24"/>
      </w:rPr>
      <w:t>     </w:t>
    </w:r>
  </w:p>
  <w:p w14:paraId="62EA65E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2EA65E1" w14:textId="77777777" w:rsidR="0073151A" w:rsidRDefault="0073151A" w:rsidP="0073151A"/>
      <w:p w14:paraId="62EA65E2" w14:textId="77777777" w:rsidR="0073151A" w:rsidRPr="006E7BAE" w:rsidRDefault="0073151A" w:rsidP="0073151A"/>
      <w:p w14:paraId="62EA65E3" w14:textId="77777777" w:rsidR="0073151A" w:rsidRPr="006E7BAE" w:rsidRDefault="0073151A" w:rsidP="0073151A"/>
      <w:p w14:paraId="62EA65E4" w14:textId="77777777" w:rsidR="0073151A" w:rsidRPr="006E7BAE" w:rsidRDefault="0073151A" w:rsidP="0073151A"/>
      <w:p w14:paraId="62EA65E5" w14:textId="77777777" w:rsidR="0073151A" w:rsidRDefault="0073151A" w:rsidP="0073151A"/>
      <w:p w14:paraId="62EA65E6" w14:textId="77777777" w:rsidR="0073151A" w:rsidRDefault="0073151A" w:rsidP="0073151A"/>
      <w:p w14:paraId="62EA65E7" w14:textId="77777777" w:rsidR="0073151A" w:rsidRDefault="0073151A" w:rsidP="0073151A"/>
      <w:p w14:paraId="62EA65E8" w14:textId="77777777" w:rsidR="0073151A" w:rsidRDefault="0073151A" w:rsidP="0073151A"/>
      <w:p w14:paraId="62EA65E9" w14:textId="77777777" w:rsidR="0073151A" w:rsidRDefault="0073151A" w:rsidP="0073151A"/>
      <w:p w14:paraId="62EA65EA" w14:textId="77777777" w:rsidR="0073151A" w:rsidRPr="006E7BAE" w:rsidRDefault="0073151A" w:rsidP="0073151A"/>
      <w:p w14:paraId="62EA65EB" w14:textId="77777777" w:rsidR="00ED265D" w:rsidRPr="0073151A" w:rsidRDefault="00A06EE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591A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042C5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55DED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06EEB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1A67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2A0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2EA6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13540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2020-11-26T05:00:00+00:00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Côté;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D3C61-17E8-4B36-85DE-6BC9089A2AD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8FEDB64-6C72-4E24-86A1-133677573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2C1F8-E8A3-4802-B204-B63D86312A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2020-11-13T16:02:00Z</dcterms:created>
  <dcterms:modified xsi:type="dcterms:W3CDTF">2020-11-13T16:02:00Z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