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6989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39211</w:t>
      </w:r>
      <w:r w:rsidR="0016666F" w:rsidRPr="006E7BAE">
        <w:t>     </w:t>
      </w:r>
    </w:p>
    <w:bookmarkEnd w:id="0"/>
    <w:p w14:paraId="04369895" w14:textId="77777777" w:rsidR="009F436C" w:rsidRPr="006E7BAE" w:rsidRDefault="009F436C" w:rsidP="00382FEC"/>
    <w:p w14:paraId="0436989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36989A" w14:textId="77777777" w:rsidTr="00C173B0">
        <w:tc>
          <w:tcPr>
            <w:tcW w:w="2269" w:type="pct"/>
          </w:tcPr>
          <w:p w14:paraId="04369897" w14:textId="77777777" w:rsidR="00417FB7" w:rsidRPr="006E7BAE" w:rsidRDefault="00272979" w:rsidP="008262A3">
            <w:r>
              <w:t>January 28</w:t>
            </w:r>
            <w:r w:rsidR="00543EDD">
              <w:t>, 2021</w:t>
            </w:r>
          </w:p>
        </w:tc>
        <w:tc>
          <w:tcPr>
            <w:tcW w:w="381" w:type="pct"/>
          </w:tcPr>
          <w:p w14:paraId="04369898" w14:textId="77777777" w:rsidR="00417FB7" w:rsidRPr="006E7BAE" w:rsidRDefault="00417FB7" w:rsidP="00382FEC"/>
        </w:tc>
        <w:tc>
          <w:tcPr>
            <w:tcW w:w="2350" w:type="pct"/>
          </w:tcPr>
          <w:p w14:paraId="04369899" w14:textId="77777777" w:rsidR="00417FB7" w:rsidRPr="00D83B8C" w:rsidRDefault="00272979" w:rsidP="00816B78">
            <w:pPr>
              <w:rPr>
                <w:lang w:val="en-US"/>
              </w:rPr>
            </w:pPr>
            <w:r>
              <w:t>Le 28</w:t>
            </w:r>
            <w:r w:rsidR="00543EDD">
              <w:t xml:space="preserve"> janvier 2021</w:t>
            </w:r>
          </w:p>
        </w:tc>
      </w:tr>
      <w:tr w:rsidR="00E12A51" w:rsidRPr="006E7BAE" w14:paraId="043698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36989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36989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36989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6111D" w14:paraId="043698AC" w14:textId="77777777" w:rsidTr="00C173B0">
        <w:tc>
          <w:tcPr>
            <w:tcW w:w="2269" w:type="pct"/>
          </w:tcPr>
          <w:p w14:paraId="0436989F" w14:textId="77777777" w:rsidR="00D2157F" w:rsidRDefault="00272979">
            <w:pPr>
              <w:pStyle w:val="SCCLsocPrefix"/>
            </w:pPr>
            <w:r>
              <w:t>BETWEEN:</w:t>
            </w:r>
            <w:r>
              <w:br/>
            </w:r>
          </w:p>
          <w:p w14:paraId="043698A0" w14:textId="77777777" w:rsidR="00D2157F" w:rsidRDefault="00272979">
            <w:pPr>
              <w:pStyle w:val="SCCLsocParty"/>
            </w:pPr>
            <w:r>
              <w:t>Office of the Independent Police Review Director</w:t>
            </w:r>
            <w:r>
              <w:br/>
            </w:r>
          </w:p>
          <w:p w14:paraId="043698A1" w14:textId="77777777" w:rsidR="00D2157F" w:rsidRDefault="00272979">
            <w:pPr>
              <w:pStyle w:val="SCCLsocPartyRole"/>
            </w:pPr>
            <w:r>
              <w:t>Applicant</w:t>
            </w:r>
            <w:r>
              <w:br/>
            </w:r>
          </w:p>
          <w:p w14:paraId="043698A2" w14:textId="77777777" w:rsidR="00D2157F" w:rsidRDefault="00272979">
            <w:pPr>
              <w:pStyle w:val="SCCLsocVersus"/>
            </w:pPr>
            <w:r>
              <w:t>- and -</w:t>
            </w:r>
            <w:r>
              <w:br/>
            </w:r>
          </w:p>
          <w:p w14:paraId="043698A3" w14:textId="5A930A67" w:rsidR="00D2157F" w:rsidRDefault="00272979">
            <w:pPr>
              <w:pStyle w:val="SCCLsocParty"/>
            </w:pPr>
            <w:r>
              <w:t>Faye Stanley, Yasin Stanley, Yusuf Stanley, Taufiq Stanley, Chief of Police of the Toronto Police Service</w:t>
            </w:r>
            <w:r w:rsidR="0096111D">
              <w:t xml:space="preserve"> and</w:t>
            </w:r>
            <w:r>
              <w:t xml:space="preserve"> Constable Christopher Howes</w:t>
            </w:r>
            <w:r>
              <w:br/>
            </w:r>
          </w:p>
          <w:p w14:paraId="043698A4" w14:textId="77777777" w:rsidR="00D2157F" w:rsidRDefault="0027297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43698A5" w14:textId="77777777" w:rsidR="00824412" w:rsidRPr="006E7BAE" w:rsidRDefault="00824412" w:rsidP="00375294"/>
        </w:tc>
        <w:tc>
          <w:tcPr>
            <w:tcW w:w="2350" w:type="pct"/>
          </w:tcPr>
          <w:p w14:paraId="043698A6" w14:textId="77777777" w:rsidR="00D2157F" w:rsidRPr="00272979" w:rsidRDefault="00272979">
            <w:pPr>
              <w:pStyle w:val="SCCLsocPrefix"/>
              <w:rPr>
                <w:lang w:val="fr-CA"/>
              </w:rPr>
            </w:pPr>
            <w:r w:rsidRPr="00272979">
              <w:rPr>
                <w:lang w:val="fr-CA"/>
              </w:rPr>
              <w:t>ENTRE :</w:t>
            </w:r>
            <w:r w:rsidRPr="00272979">
              <w:rPr>
                <w:lang w:val="fr-CA"/>
              </w:rPr>
              <w:br/>
            </w:r>
          </w:p>
          <w:p w14:paraId="043698A7" w14:textId="4BAB9642" w:rsidR="00D2157F" w:rsidRPr="00272979" w:rsidRDefault="00272979">
            <w:pPr>
              <w:pStyle w:val="SCCLsocParty"/>
              <w:rPr>
                <w:lang w:val="fr-CA"/>
              </w:rPr>
            </w:pPr>
            <w:r w:rsidRPr="00272979">
              <w:rPr>
                <w:lang w:val="fr-CA"/>
              </w:rPr>
              <w:t>Bureau du directeur indépendant de l</w:t>
            </w:r>
            <w:r w:rsidR="0096111D">
              <w:rPr>
                <w:lang w:val="fr-CA"/>
              </w:rPr>
              <w:t>’</w:t>
            </w:r>
            <w:r w:rsidRPr="00272979">
              <w:rPr>
                <w:lang w:val="fr-CA"/>
              </w:rPr>
              <w:t>examen de la police</w:t>
            </w:r>
            <w:r w:rsidRPr="00272979">
              <w:rPr>
                <w:lang w:val="fr-CA"/>
              </w:rPr>
              <w:br/>
            </w:r>
          </w:p>
          <w:p w14:paraId="043698A8" w14:textId="77777777" w:rsidR="00D2157F" w:rsidRDefault="00272979">
            <w:pPr>
              <w:pStyle w:val="SCCLsocPartyRole"/>
            </w:pPr>
            <w:r>
              <w:t>Demandeur</w:t>
            </w:r>
            <w:r>
              <w:br/>
            </w:r>
          </w:p>
          <w:p w14:paraId="043698A9" w14:textId="77777777" w:rsidR="00D2157F" w:rsidRDefault="00272979">
            <w:pPr>
              <w:pStyle w:val="SCCLsocVersus"/>
            </w:pPr>
            <w:r>
              <w:t>- et -</w:t>
            </w:r>
            <w:r>
              <w:br/>
            </w:r>
          </w:p>
          <w:p w14:paraId="043698AA" w14:textId="5443A14B" w:rsidR="00D2157F" w:rsidRPr="00553A60" w:rsidRDefault="00272979">
            <w:pPr>
              <w:pStyle w:val="SCCLsocParty"/>
              <w:rPr>
                <w:lang w:val="fr-CA"/>
              </w:rPr>
            </w:pPr>
            <w:r w:rsidRPr="00553A60">
              <w:rPr>
                <w:lang w:val="fr-CA"/>
              </w:rPr>
              <w:t xml:space="preserve">Faye Stanley, Yasin Stanley, Yusuf Stanley, Taufiq Stanley, </w:t>
            </w:r>
            <w:r w:rsidR="0096111D" w:rsidRPr="00553A60">
              <w:rPr>
                <w:lang w:val="fr-CA"/>
              </w:rPr>
              <w:t>Chef de police du Service de Police de Toronto</w:t>
            </w:r>
            <w:r w:rsidR="0096111D">
              <w:rPr>
                <w:lang w:val="fr-CA"/>
              </w:rPr>
              <w:t xml:space="preserve"> et l’agent</w:t>
            </w:r>
            <w:r w:rsidRPr="00553A60">
              <w:rPr>
                <w:lang w:val="fr-CA"/>
              </w:rPr>
              <w:t xml:space="preserve"> Christopher Howes</w:t>
            </w:r>
            <w:r w:rsidRPr="00553A60">
              <w:rPr>
                <w:lang w:val="fr-CA"/>
              </w:rPr>
              <w:br/>
            </w:r>
          </w:p>
          <w:p w14:paraId="043698AB" w14:textId="77777777" w:rsidR="00D2157F" w:rsidRPr="00553A60" w:rsidRDefault="006971B5">
            <w:pPr>
              <w:pStyle w:val="SCCLsocPartyRole"/>
              <w:rPr>
                <w:lang w:val="fr-CA"/>
              </w:rPr>
            </w:pPr>
            <w:r w:rsidRPr="00553A60">
              <w:rPr>
                <w:lang w:val="fr-CA"/>
              </w:rPr>
              <w:t>Intimé</w:t>
            </w:r>
            <w:r w:rsidR="00272979" w:rsidRPr="00553A60">
              <w:rPr>
                <w:lang w:val="fr-CA"/>
              </w:rPr>
              <w:t>s</w:t>
            </w:r>
          </w:p>
        </w:tc>
      </w:tr>
      <w:tr w:rsidR="00824412" w:rsidRPr="0096111D" w14:paraId="043698B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3698AD" w14:textId="77777777" w:rsidR="00824412" w:rsidRPr="00553A6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3698AE" w14:textId="77777777" w:rsidR="00824412" w:rsidRPr="00553A6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3698AF" w14:textId="77777777" w:rsidR="00824412" w:rsidRPr="00553A60" w:rsidRDefault="00824412" w:rsidP="00B408F8">
            <w:pPr>
              <w:rPr>
                <w:lang w:val="fr-CA"/>
              </w:rPr>
            </w:pPr>
          </w:p>
        </w:tc>
      </w:tr>
      <w:tr w:rsidR="00824412" w:rsidRPr="00553A60" w14:paraId="043698BA" w14:textId="77777777" w:rsidTr="00C173B0">
        <w:tc>
          <w:tcPr>
            <w:tcW w:w="2269" w:type="pct"/>
          </w:tcPr>
          <w:p w14:paraId="043698B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3698B2" w14:textId="77777777" w:rsidR="00824412" w:rsidRPr="006E7BAE" w:rsidRDefault="00824412" w:rsidP="00417FB7">
            <w:pPr>
              <w:jc w:val="center"/>
            </w:pPr>
          </w:p>
          <w:p w14:paraId="043698B3" w14:textId="418FA41F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C66899</w:t>
            </w:r>
            <w:r w:rsidRPr="006E7BAE">
              <w:t>,</w:t>
            </w:r>
            <w:r w:rsidR="0096111D">
              <w:t xml:space="preserve"> 2020 ONCA 252, </w:t>
            </w:r>
            <w:r w:rsidRPr="006E7BAE">
              <w:t xml:space="preserve"> dated </w:t>
            </w:r>
            <w:r>
              <w:t>April 15, 2020</w:t>
            </w:r>
            <w:r w:rsidR="00272979">
              <w:t>,</w:t>
            </w:r>
            <w:r w:rsidRPr="006E7BAE">
              <w:t xml:space="preserve"> is</w:t>
            </w:r>
            <w:r w:rsidR="00272979">
              <w:t xml:space="preserve"> dismissed.</w:t>
            </w:r>
            <w:r w:rsidRPr="006E7BAE">
              <w:t xml:space="preserve"> </w:t>
            </w:r>
          </w:p>
          <w:p w14:paraId="043698B4" w14:textId="77777777" w:rsidR="003F6511" w:rsidRDefault="003F6511" w:rsidP="00011960">
            <w:pPr>
              <w:jc w:val="both"/>
            </w:pPr>
          </w:p>
          <w:p w14:paraId="043698B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3698B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3698B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3698B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3698B9" w14:textId="3E9805FD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7297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72979">
              <w:rPr>
                <w:lang w:val="fr-CA"/>
              </w:rPr>
              <w:t xml:space="preserve"> C66899</w:t>
            </w:r>
            <w:r w:rsidRPr="006E7BAE">
              <w:rPr>
                <w:lang w:val="fr-CA"/>
              </w:rPr>
              <w:t xml:space="preserve">, </w:t>
            </w:r>
            <w:r w:rsidR="0096111D" w:rsidRPr="00272979">
              <w:rPr>
                <w:lang w:val="fr-CA"/>
              </w:rPr>
              <w:t>2020 ONCA 252,</w:t>
            </w:r>
            <w:r w:rsidR="0096111D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72979">
              <w:rPr>
                <w:lang w:val="fr-CA"/>
              </w:rPr>
              <w:t>15 avril 2020</w:t>
            </w:r>
            <w:r w:rsidRPr="006E7BAE">
              <w:rPr>
                <w:lang w:val="fr-CA"/>
              </w:rPr>
              <w:t xml:space="preserve">, est </w:t>
            </w:r>
            <w:r w:rsidR="00272979">
              <w:rPr>
                <w:lang w:val="fr-CA"/>
              </w:rPr>
              <w:t>rejetée.</w:t>
            </w:r>
          </w:p>
        </w:tc>
      </w:tr>
    </w:tbl>
    <w:p w14:paraId="043698BB" w14:textId="77777777" w:rsidR="009F436C" w:rsidRPr="00D83B8C" w:rsidRDefault="009F436C" w:rsidP="00382FEC">
      <w:pPr>
        <w:rPr>
          <w:lang w:val="fr-CA"/>
        </w:rPr>
      </w:pPr>
    </w:p>
    <w:p w14:paraId="043698BC" w14:textId="77777777" w:rsidR="009F436C" w:rsidRPr="00D83B8C" w:rsidRDefault="009F436C" w:rsidP="00272979">
      <w:pPr>
        <w:rPr>
          <w:lang w:val="fr-CA"/>
        </w:rPr>
      </w:pPr>
    </w:p>
    <w:p w14:paraId="043698BD" w14:textId="77777777" w:rsidR="009F436C" w:rsidRPr="00D83B8C" w:rsidRDefault="009F436C" w:rsidP="00272979">
      <w:pPr>
        <w:rPr>
          <w:lang w:val="fr-CA"/>
        </w:rPr>
      </w:pPr>
    </w:p>
    <w:p w14:paraId="043698B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43698B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43698C0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698C3" w14:textId="77777777" w:rsidR="00983D48" w:rsidRDefault="00983D48">
      <w:r>
        <w:separator/>
      </w:r>
    </w:p>
  </w:endnote>
  <w:endnote w:type="continuationSeparator" w:id="0">
    <w:p w14:paraId="043698C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698C1" w14:textId="77777777" w:rsidR="00983D48" w:rsidRDefault="00983D48">
      <w:r>
        <w:separator/>
      </w:r>
    </w:p>
  </w:footnote>
  <w:footnote w:type="continuationSeparator" w:id="0">
    <w:p w14:paraId="043698C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698C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7297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3698C6" w14:textId="77777777" w:rsidR="008F53F3" w:rsidRDefault="008F53F3" w:rsidP="008F53F3">
    <w:pPr>
      <w:rPr>
        <w:szCs w:val="24"/>
      </w:rPr>
    </w:pPr>
  </w:p>
  <w:p w14:paraId="043698C7" w14:textId="77777777" w:rsidR="008F53F3" w:rsidRDefault="008F53F3" w:rsidP="008F53F3">
    <w:pPr>
      <w:rPr>
        <w:szCs w:val="24"/>
      </w:rPr>
    </w:pPr>
  </w:p>
  <w:p w14:paraId="043698C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39211</w:t>
    </w:r>
    <w:r>
      <w:rPr>
        <w:szCs w:val="24"/>
      </w:rPr>
      <w:t>     </w:t>
    </w:r>
  </w:p>
  <w:p w14:paraId="043698C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3698CA" w14:textId="77777777" w:rsidR="0073151A" w:rsidRDefault="0073151A" w:rsidP="0073151A"/>
      <w:p w14:paraId="043698CB" w14:textId="77777777" w:rsidR="0073151A" w:rsidRPr="006E7BAE" w:rsidRDefault="0073151A" w:rsidP="0073151A"/>
      <w:p w14:paraId="043698CC" w14:textId="77777777" w:rsidR="0073151A" w:rsidRPr="006E7BAE" w:rsidRDefault="0073151A" w:rsidP="0073151A"/>
      <w:p w14:paraId="043698CD" w14:textId="77777777" w:rsidR="0073151A" w:rsidRPr="006E7BAE" w:rsidRDefault="0073151A" w:rsidP="0073151A"/>
      <w:p w14:paraId="043698CE" w14:textId="77777777" w:rsidR="0073151A" w:rsidRDefault="0073151A" w:rsidP="0073151A"/>
      <w:p w14:paraId="043698CF" w14:textId="77777777" w:rsidR="0073151A" w:rsidRDefault="0073151A" w:rsidP="0073151A"/>
      <w:p w14:paraId="043698D0" w14:textId="77777777" w:rsidR="0073151A" w:rsidRDefault="0073151A" w:rsidP="0073151A"/>
      <w:p w14:paraId="043698D1" w14:textId="77777777" w:rsidR="0073151A" w:rsidRDefault="0073151A" w:rsidP="0073151A"/>
      <w:p w14:paraId="043698D2" w14:textId="77777777" w:rsidR="0073151A" w:rsidRDefault="0073151A" w:rsidP="0073151A"/>
      <w:p w14:paraId="043698D3" w14:textId="77777777" w:rsidR="0073151A" w:rsidRPr="006E7BAE" w:rsidRDefault="0073151A" w:rsidP="0073151A"/>
      <w:p w14:paraId="043698D4" w14:textId="77777777" w:rsidR="00ED265D" w:rsidRPr="0073151A" w:rsidRDefault="0035144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2979"/>
    <w:rsid w:val="002B5FA6"/>
    <w:rsid w:val="002C6423"/>
    <w:rsid w:val="002D2D44"/>
    <w:rsid w:val="0031097F"/>
    <w:rsid w:val="0031165C"/>
    <w:rsid w:val="00326E5F"/>
    <w:rsid w:val="00335879"/>
    <w:rsid w:val="00351448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53A60"/>
    <w:rsid w:val="00563E2C"/>
    <w:rsid w:val="00587869"/>
    <w:rsid w:val="00612913"/>
    <w:rsid w:val="00614908"/>
    <w:rsid w:val="00650109"/>
    <w:rsid w:val="006971B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111D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157F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436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13637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2021-01-28T05:00:00+00:00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D7F3D46-44D3-4675-BFF5-34F505F0F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43491-1B98-4B99-82B3-7BD942AC5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D90EE-D845-4F29-B472-7A8B07C6379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2021-01-26T14:56:00Z</dcterms:created>
  <dcterms:modified xsi:type="dcterms:W3CDTF">2021-01-26T14:56:00Z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