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5CD6A" w14:textId="77777777" w:rsidR="009F436C" w:rsidRPr="006E7BAE" w:rsidRDefault="003A37CF" w:rsidP="00AE2077">
      <w:pPr>
        <w:jc w:val="right"/>
      </w:pPr>
      <w:bookmarkStart w:id="0" w:name="_GoBack"/>
      <w:r w:rsidRPr="006E7BAE">
        <w:t xml:space="preserve">No. </w:t>
      </w:r>
      <w:r>
        <w:t>39389</w:t>
      </w:r>
      <w:r w:rsidR="0016666F" w:rsidRPr="006E7BAE">
        <w:t>     </w:t>
      </w:r>
    </w:p>
    <w:bookmarkEnd w:id="0"/>
    <w:p w14:paraId="3FE5CD6B" w14:textId="77777777" w:rsidR="009F436C" w:rsidRPr="006E7BAE" w:rsidRDefault="009F436C" w:rsidP="00382FEC"/>
    <w:p w14:paraId="3FE5CD6C"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3FE5CD70" w14:textId="77777777" w:rsidTr="00C173B0">
        <w:tc>
          <w:tcPr>
            <w:tcW w:w="2269" w:type="pct"/>
          </w:tcPr>
          <w:p w14:paraId="3FE5CD6D" w14:textId="77777777" w:rsidR="00417FB7" w:rsidRPr="006E7BAE" w:rsidRDefault="002660A3" w:rsidP="008262A3">
            <w:r>
              <w:t>February 25</w:t>
            </w:r>
            <w:r w:rsidR="00543EDD">
              <w:t>, 2021</w:t>
            </w:r>
          </w:p>
        </w:tc>
        <w:tc>
          <w:tcPr>
            <w:tcW w:w="381" w:type="pct"/>
          </w:tcPr>
          <w:p w14:paraId="3FE5CD6E" w14:textId="77777777" w:rsidR="00417FB7" w:rsidRPr="006E7BAE" w:rsidRDefault="00417FB7" w:rsidP="00382FEC"/>
        </w:tc>
        <w:tc>
          <w:tcPr>
            <w:tcW w:w="2350" w:type="pct"/>
          </w:tcPr>
          <w:p w14:paraId="3FE5CD6F" w14:textId="77777777" w:rsidR="00417FB7" w:rsidRPr="00D83B8C" w:rsidRDefault="002660A3" w:rsidP="00816B78">
            <w:pPr>
              <w:rPr>
                <w:lang w:val="en-US"/>
              </w:rPr>
            </w:pPr>
            <w:r>
              <w:t>Le 25</w:t>
            </w:r>
            <w:r w:rsidR="00543EDD">
              <w:t xml:space="preserve"> février 2021</w:t>
            </w:r>
          </w:p>
        </w:tc>
      </w:tr>
      <w:tr w:rsidR="00E12A51" w:rsidRPr="006E7BAE" w14:paraId="3FE5CD74" w14:textId="77777777" w:rsidTr="00C173B0">
        <w:tc>
          <w:tcPr>
            <w:tcW w:w="2269" w:type="pct"/>
            <w:tcMar>
              <w:top w:w="0" w:type="dxa"/>
              <w:bottom w:w="0" w:type="dxa"/>
            </w:tcMar>
          </w:tcPr>
          <w:p w14:paraId="3FE5CD71" w14:textId="77777777" w:rsidR="00C2612E" w:rsidRPr="006E7BAE" w:rsidRDefault="00C2612E" w:rsidP="008262A3"/>
        </w:tc>
        <w:tc>
          <w:tcPr>
            <w:tcW w:w="381" w:type="pct"/>
            <w:tcMar>
              <w:top w:w="0" w:type="dxa"/>
              <w:bottom w:w="0" w:type="dxa"/>
            </w:tcMar>
          </w:tcPr>
          <w:p w14:paraId="3FE5CD72" w14:textId="77777777" w:rsidR="00E12A51" w:rsidRPr="006E7BAE" w:rsidRDefault="00E12A51" w:rsidP="00382FEC"/>
        </w:tc>
        <w:tc>
          <w:tcPr>
            <w:tcW w:w="2350" w:type="pct"/>
            <w:tcMar>
              <w:top w:w="0" w:type="dxa"/>
              <w:bottom w:w="0" w:type="dxa"/>
            </w:tcMar>
          </w:tcPr>
          <w:p w14:paraId="3FE5CD73" w14:textId="77777777" w:rsidR="00E12A51" w:rsidRPr="00D83B8C" w:rsidRDefault="00E12A51" w:rsidP="00816B78">
            <w:pPr>
              <w:rPr>
                <w:lang w:val="en-US"/>
              </w:rPr>
            </w:pPr>
          </w:p>
        </w:tc>
      </w:tr>
      <w:tr w:rsidR="00824412" w:rsidRPr="006E7BAE" w14:paraId="3FE5CD82" w14:textId="77777777" w:rsidTr="00C173B0">
        <w:tc>
          <w:tcPr>
            <w:tcW w:w="2269" w:type="pct"/>
          </w:tcPr>
          <w:p w14:paraId="3FE5CD75" w14:textId="77777777" w:rsidR="00F62EEB" w:rsidRDefault="002660A3">
            <w:pPr>
              <w:pStyle w:val="SCCLsocPrefix"/>
            </w:pPr>
            <w:r>
              <w:t>BETWEEN:</w:t>
            </w:r>
            <w:r>
              <w:br/>
            </w:r>
          </w:p>
          <w:p w14:paraId="3FE5CD76" w14:textId="77777777" w:rsidR="00F62EEB" w:rsidRDefault="002660A3">
            <w:pPr>
              <w:pStyle w:val="SCCLsocParty"/>
            </w:pPr>
            <w:r>
              <w:t>Mohammed Al-Ghamdi</w:t>
            </w:r>
            <w:r>
              <w:br/>
            </w:r>
          </w:p>
          <w:p w14:paraId="3FE5CD77" w14:textId="77777777" w:rsidR="00F62EEB" w:rsidRDefault="002660A3">
            <w:pPr>
              <w:pStyle w:val="SCCLsocPartyRole"/>
            </w:pPr>
            <w:r>
              <w:t>Applicant</w:t>
            </w:r>
            <w:r>
              <w:br/>
            </w:r>
          </w:p>
          <w:p w14:paraId="3FE5CD78" w14:textId="77777777" w:rsidR="00F62EEB" w:rsidRDefault="002660A3">
            <w:pPr>
              <w:pStyle w:val="SCCLsocVersus"/>
            </w:pPr>
            <w:r>
              <w:t>- and -</w:t>
            </w:r>
            <w:r>
              <w:br/>
            </w:r>
          </w:p>
          <w:p w14:paraId="3FE5CD79" w14:textId="49579DCE" w:rsidR="00F62EEB" w:rsidRDefault="002660A3">
            <w:pPr>
              <w:pStyle w:val="SCCLsocParty"/>
            </w:pPr>
            <w:r>
              <w:t xml:space="preserve">College and Association of Registered Nurses of Alberta, Canadian Medical Protective Association, </w:t>
            </w:r>
            <w:r w:rsidR="0091258E" w:rsidRPr="0091258E">
              <w:t xml:space="preserve">Trevor William </w:t>
            </w:r>
            <w:r w:rsidR="0091258E">
              <w:t xml:space="preserve">Theman </w:t>
            </w:r>
            <w:r>
              <w:t xml:space="preserve">the </w:t>
            </w:r>
            <w:r w:rsidR="0091258E">
              <w:t>r</w:t>
            </w:r>
            <w:r>
              <w:t xml:space="preserve">egistrar </w:t>
            </w:r>
            <w:r w:rsidR="0091258E">
              <w:t xml:space="preserve">of the </w:t>
            </w:r>
            <w:r>
              <w:t>College of Physicians and Surgeons of Alberta, Bennett Jones Law Firm</w:t>
            </w:r>
            <w:r w:rsidR="00D72ADC">
              <w:t>,</w:t>
            </w:r>
            <w:r>
              <w:t xml:space="preserve"> Simon Johnson, Gowling </w:t>
            </w:r>
            <w:r w:rsidR="00561BA0">
              <w:t>WLG (Canada) LLP</w:t>
            </w:r>
            <w:r>
              <w:t xml:space="preserve">, Walter McKall, James R. Sproule, Peace Country Health (formerly Health Region #8), Peace Country Health, a Corporation constituted under the Regional Health Authorities Act, Queen Elizabeth II Hospital and Queen Elizabeth II Hospital, Alberta Health Services, formerly known as Capital Health, Alberta Health Services, Chris Eagle, Verna Yiu, Rollie Nichol, Kevin Worry, James Pope, Albert Harmse, Peter Miles and his partners in Grande Prairie Surgeons Office, Richard Beeknian, Liam McGowan, Bryn Alexander Watson, Joseph Sendziak, Raubenheimer Denkema and his partners in the Grande Prairie Orthopaedic Surgeons Group, Wynand Wessels, </w:t>
            </w:r>
            <w:r>
              <w:lastRenderedPageBreak/>
              <w:t>Sandra Corbett, Joan Libsekal, Sean Chilton, Marie Johnson, Rita Young, Gail Coristine, Tracey Rice, Chris Bowes, Don Hunt, David Dawson, Doug Perry, Bryce Henderson, Carol Rowntree, Oluwatosin Akindapo Akinbiyi, Scott Wesley Wiens, Saifee Rashiq, Ivan Bernardo, Miller Thomson Law Firm, Corne Booysen, Alika Lafontaine, Chantelle Peter, Carin Strydom, Robert K</w:t>
            </w:r>
            <w:r w:rsidR="00355E63">
              <w:t>.</w:t>
            </w:r>
            <w:r>
              <w:t xml:space="preserve"> Staples, Ronald St. Germaine, Brian Muir, Brent Piepgrass, Mary Nasdekin, Theresa Jordan, Michelle Derewianko, Kathy Miller, Avisha Narnaware, Amber Cheveldave, Ashley Much, Belenda Parsons, Cheryl Mayer, Cindy Wendorf, Deb Magusin, Ferne Lacey-Shor, Jill Keddie, Denise Giebelhaus-Graw, Jill Lynk, Sheila Dorschied, Alan Hansen, Jody Fredrickson, Doug Parsons, Beatrice Scott, Melissa Thompson, Michelle Tolton, Carol Uhryn, Kerianne Dunlap, Atara Hustler, Stephanie Malekoff, Barb Vanachte, Desire Pullishy, Ginger Krause, Heather Halwa, Nichole Ressler, Shane Ray, Shawindra Parmar, Wanda Hobbs, Phyllis Pyke, Daniella Mueller, Sheila Dykhuizen, Vickie Kaminski, Deb Gordon, Holly Ljuden, Manish Joshi, Bonny Nelson, Cheryl Meriot, William Hondas, Karen Espersen, Jason Becker, Karen Bouman, Trevor William Theman, James West, Owen Robert Heisler, Kate Reed, Craig Boyer, College of Physicians and Surgeons of Alberta</w:t>
            </w:r>
            <w:r w:rsidR="00D96678">
              <w:t>,</w:t>
            </w:r>
            <w:r>
              <w:t xml:space="preserve"> John Doe and Jane Doe</w:t>
            </w:r>
            <w:r>
              <w:br/>
            </w:r>
          </w:p>
          <w:p w14:paraId="3FE5CD7A" w14:textId="77777777" w:rsidR="00F62EEB" w:rsidRDefault="002660A3">
            <w:pPr>
              <w:pStyle w:val="SCCLsocPartyRole"/>
            </w:pPr>
            <w:r>
              <w:t>Respondents</w:t>
            </w:r>
          </w:p>
        </w:tc>
        <w:tc>
          <w:tcPr>
            <w:tcW w:w="381" w:type="pct"/>
          </w:tcPr>
          <w:p w14:paraId="3FE5CD7B" w14:textId="77777777" w:rsidR="00824412" w:rsidRPr="006E7BAE" w:rsidRDefault="00824412" w:rsidP="00375294"/>
        </w:tc>
        <w:tc>
          <w:tcPr>
            <w:tcW w:w="2350" w:type="pct"/>
          </w:tcPr>
          <w:p w14:paraId="3FE5CD7C" w14:textId="77777777" w:rsidR="00F62EEB" w:rsidRPr="00B70862" w:rsidRDefault="002660A3">
            <w:pPr>
              <w:pStyle w:val="SCCLsocPrefix"/>
              <w:rPr>
                <w:lang w:val="fr-CA"/>
              </w:rPr>
            </w:pPr>
            <w:r w:rsidRPr="00B70862">
              <w:rPr>
                <w:lang w:val="fr-CA"/>
              </w:rPr>
              <w:t>ENTRE :</w:t>
            </w:r>
            <w:r w:rsidRPr="00B70862">
              <w:rPr>
                <w:lang w:val="fr-CA"/>
              </w:rPr>
              <w:br/>
            </w:r>
          </w:p>
          <w:p w14:paraId="3FE5CD7D" w14:textId="77777777" w:rsidR="00F62EEB" w:rsidRPr="00B70862" w:rsidRDefault="002660A3">
            <w:pPr>
              <w:pStyle w:val="SCCLsocParty"/>
              <w:rPr>
                <w:lang w:val="fr-CA"/>
              </w:rPr>
            </w:pPr>
            <w:r w:rsidRPr="00B70862">
              <w:rPr>
                <w:lang w:val="fr-CA"/>
              </w:rPr>
              <w:t>Mohammed Al-Ghamdi</w:t>
            </w:r>
            <w:r w:rsidRPr="00B70862">
              <w:rPr>
                <w:lang w:val="fr-CA"/>
              </w:rPr>
              <w:br/>
            </w:r>
          </w:p>
          <w:p w14:paraId="3FE5CD7E" w14:textId="77777777" w:rsidR="00F62EEB" w:rsidRPr="00B70862" w:rsidRDefault="002660A3">
            <w:pPr>
              <w:pStyle w:val="SCCLsocPartyRole"/>
              <w:rPr>
                <w:lang w:val="fr-CA"/>
              </w:rPr>
            </w:pPr>
            <w:r w:rsidRPr="00B70862">
              <w:rPr>
                <w:lang w:val="fr-CA"/>
              </w:rPr>
              <w:t>Demandeur</w:t>
            </w:r>
            <w:r w:rsidRPr="00B70862">
              <w:rPr>
                <w:lang w:val="fr-CA"/>
              </w:rPr>
              <w:br/>
            </w:r>
          </w:p>
          <w:p w14:paraId="3FE5CD7F" w14:textId="77777777" w:rsidR="00F62EEB" w:rsidRDefault="002660A3">
            <w:pPr>
              <w:pStyle w:val="SCCLsocVersus"/>
            </w:pPr>
            <w:r>
              <w:t>- et -</w:t>
            </w:r>
            <w:r>
              <w:br/>
            </w:r>
          </w:p>
          <w:p w14:paraId="3FE5CD80" w14:textId="282B696E" w:rsidR="00F62EEB" w:rsidRDefault="002660A3">
            <w:pPr>
              <w:pStyle w:val="SCCLsocParty"/>
            </w:pPr>
            <w:r>
              <w:t xml:space="preserve">College and Association of Registered Nurses of Alberta, Association canadienne de protection médicale, </w:t>
            </w:r>
            <w:r w:rsidR="0091258E" w:rsidRPr="0091258E">
              <w:t>Trevor William Theman</w:t>
            </w:r>
            <w:r w:rsidR="0091258E" w:rsidRPr="0091258E" w:rsidDel="0091258E">
              <w:t xml:space="preserve"> </w:t>
            </w:r>
            <w:r w:rsidR="00561BA0" w:rsidRPr="00561BA0">
              <w:t>le registraire du</w:t>
            </w:r>
            <w:r>
              <w:t xml:space="preserve"> College of Physicians and Surgeons of Alberta, Bennett Jones Law Firm</w:t>
            </w:r>
            <w:r w:rsidR="00D72ADC">
              <w:t>,</w:t>
            </w:r>
            <w:r w:rsidR="007D6BDE">
              <w:t xml:space="preserve"> </w:t>
            </w:r>
            <w:r>
              <w:t xml:space="preserve">Simon Johnson, Gowling </w:t>
            </w:r>
            <w:r w:rsidR="00561BA0">
              <w:t>WLG (Canada) LLP</w:t>
            </w:r>
            <w:r>
              <w:t>, Walter McKall, James R. Sproule, Peace Country Health (</w:t>
            </w:r>
            <w:r w:rsidR="004A6411" w:rsidRPr="004A6411">
              <w:t>auparavant</w:t>
            </w:r>
            <w:r>
              <w:t xml:space="preserve"> Health Region #8), Peace Country Health, </w:t>
            </w:r>
            <w:r w:rsidR="004A6411" w:rsidRPr="004A6411">
              <w:t xml:space="preserve">constituée sous le régime de la </w:t>
            </w:r>
            <w:r>
              <w:t xml:space="preserve">Regional Health Authorities Act, Queen Elizabeth II Hospital </w:t>
            </w:r>
            <w:r w:rsidR="007D6BDE">
              <w:t xml:space="preserve">et </w:t>
            </w:r>
            <w:r>
              <w:t xml:space="preserve">Queen Elizabeth II Hospital, Alberta Health Services, </w:t>
            </w:r>
            <w:r w:rsidR="007D6BDE" w:rsidRPr="002D1DC5">
              <w:t>auparavant connus sous le nom de</w:t>
            </w:r>
            <w:r w:rsidR="007D6BDE">
              <w:rPr>
                <w:sz w:val="22"/>
              </w:rPr>
              <w:t xml:space="preserve"> </w:t>
            </w:r>
            <w:r>
              <w:t xml:space="preserve">Capital Health, Alberta Health Services, Chris Eagle, Verna Yiu, Rollie Nichol, Kevin Worry, James Pope, Albert Harmse, Peter Miles </w:t>
            </w:r>
            <w:r w:rsidR="004A6411" w:rsidRPr="004A6411">
              <w:t>et ses associés du</w:t>
            </w:r>
            <w:r w:rsidR="004A6411" w:rsidRPr="004A6411" w:rsidDel="004A6411">
              <w:t xml:space="preserve"> </w:t>
            </w:r>
            <w:r>
              <w:t xml:space="preserve">Grande Prairie Surgeons Office, Richard Beeknian, Liam McGowan, Bryn Alexander Watson, Joseph Sendziak, Raubenheimer Denkema </w:t>
            </w:r>
            <w:r w:rsidR="004A6411" w:rsidRPr="004A6411">
              <w:t xml:space="preserve">et ses associés </w:t>
            </w:r>
            <w:r w:rsidR="004A6411">
              <w:t>du</w:t>
            </w:r>
            <w:r>
              <w:t xml:space="preserve"> Grande Prairie Orthopaedic Surgeons Group, Wynand Wessels, Sandra Corbett, Joan Libsekal, </w:t>
            </w:r>
            <w:r>
              <w:lastRenderedPageBreak/>
              <w:t>Sean Chilton, Marie Johnson, Rita Young, Gail Coristine, Tracey Rice, Chris Bowes, Don Hunt, David Dawson, Doug Perry, Bryce Henderson, Carol Rowntree, Oluwatosin Akindapo Akinbiyi, Scott Wesley Wiens, Saifee Rashiq, Ivan Bernardo, Miller Thomson Law Firm, Corne Booysen, Alika Lafontaine, Chantelle Peter, Carin Strydom, Robert K</w:t>
            </w:r>
            <w:r w:rsidR="00355E63">
              <w:t>.</w:t>
            </w:r>
            <w:r>
              <w:t xml:space="preserve"> Staples, Ronald St. Germaine, Brian Muir, Brent Piepgrass, Mary Nasdekin, Theresa Jordan, Michelle Derewianko, Kathy Miller, Avisha Narnaware, Amber Cheveldave, Ashley Much, Belenda Parsons, Cheryl Mayer, Cindy Wendorf, Deb Magusin, Ferne Lacey-Shor, Jill Keddie, Denise Giebelhaus-Graw, Jill Lynk, Sheila Dorschied, Alan Hansen, Jody Fredrickson, Doug Parsons, Beatrice Scott, Melissa Thompson, Michelle Tolton, Carol Uhryn, Kerianne Dunlap, Atara Hustler, Stephanie Malekoff, Barb Vanachte, Desire Pullishy, Ginger Krause, Heather Halwa, Nichole Ressler, Shane Ray, Shawindra Parmar, Wanda Hobbs, Phyllis Pyke, Daniella Mueller, Sheila Dykhuizen, Vickie Kaminski, Deb Gordon, Holly Ljuden, Manish Joshi, Bonny Nelson, Cheryl Meriot, William Hondas, Karen Espersen, Jason Becker, Karen Bouman, Trevor William Theman, James West, Owen Robert Heisler, Kate Reed, Craig Boyer, College of Physicians and Surgeons of Alberta</w:t>
            </w:r>
            <w:r w:rsidR="004A6411">
              <w:t>,</w:t>
            </w:r>
            <w:r>
              <w:t xml:space="preserve"> </w:t>
            </w:r>
            <w:r w:rsidR="007D6BDE" w:rsidRPr="002D1DC5">
              <w:t xml:space="preserve">M. Untel </w:t>
            </w:r>
            <w:r w:rsidR="00D96678">
              <w:t>et</w:t>
            </w:r>
            <w:r>
              <w:t xml:space="preserve"> </w:t>
            </w:r>
            <w:r w:rsidR="007D6BDE" w:rsidRPr="002D1DC5">
              <w:t>Mme Unetelle</w:t>
            </w:r>
            <w:r>
              <w:br/>
            </w:r>
          </w:p>
          <w:p w14:paraId="7F315412" w14:textId="77777777" w:rsidR="00E517A0" w:rsidRDefault="00E517A0">
            <w:pPr>
              <w:pStyle w:val="SCCLsocPartyRole"/>
            </w:pPr>
          </w:p>
          <w:p w14:paraId="22732031" w14:textId="77777777" w:rsidR="00E517A0" w:rsidRDefault="00E517A0">
            <w:pPr>
              <w:pStyle w:val="SCCLsocPartyRole"/>
            </w:pPr>
          </w:p>
          <w:p w14:paraId="3FE5CD81" w14:textId="24787974" w:rsidR="00F62EEB" w:rsidRDefault="002660A3">
            <w:pPr>
              <w:pStyle w:val="SCCLsocPartyRole"/>
            </w:pPr>
            <w:r>
              <w:t>Intimés</w:t>
            </w:r>
          </w:p>
        </w:tc>
      </w:tr>
      <w:tr w:rsidR="00824412" w:rsidRPr="006E7BAE" w14:paraId="3FE5CD86" w14:textId="77777777" w:rsidTr="00C173B0">
        <w:tc>
          <w:tcPr>
            <w:tcW w:w="2269" w:type="pct"/>
            <w:tcMar>
              <w:top w:w="0" w:type="dxa"/>
              <w:bottom w:w="0" w:type="dxa"/>
            </w:tcMar>
          </w:tcPr>
          <w:p w14:paraId="3FE5CD83" w14:textId="77777777" w:rsidR="00824412" w:rsidRPr="006E7BAE" w:rsidRDefault="00824412" w:rsidP="00375294"/>
        </w:tc>
        <w:tc>
          <w:tcPr>
            <w:tcW w:w="381" w:type="pct"/>
            <w:tcMar>
              <w:top w:w="0" w:type="dxa"/>
              <w:bottom w:w="0" w:type="dxa"/>
            </w:tcMar>
          </w:tcPr>
          <w:p w14:paraId="3FE5CD84" w14:textId="77777777" w:rsidR="00824412" w:rsidRPr="006E7BAE" w:rsidRDefault="00824412" w:rsidP="00375294"/>
        </w:tc>
        <w:tc>
          <w:tcPr>
            <w:tcW w:w="2350" w:type="pct"/>
            <w:tcMar>
              <w:top w:w="0" w:type="dxa"/>
              <w:bottom w:w="0" w:type="dxa"/>
            </w:tcMar>
          </w:tcPr>
          <w:p w14:paraId="3FE5CD85" w14:textId="77777777" w:rsidR="00824412" w:rsidRPr="00D83B8C" w:rsidRDefault="00824412" w:rsidP="00B408F8">
            <w:pPr>
              <w:rPr>
                <w:lang w:val="en-US"/>
              </w:rPr>
            </w:pPr>
          </w:p>
        </w:tc>
      </w:tr>
      <w:tr w:rsidR="00824412" w:rsidRPr="00663AE7" w14:paraId="3FE5CD8E" w14:textId="77777777" w:rsidTr="00C173B0">
        <w:tc>
          <w:tcPr>
            <w:tcW w:w="2269" w:type="pct"/>
          </w:tcPr>
          <w:p w14:paraId="3FE5CD87" w14:textId="77777777" w:rsidR="00824412" w:rsidRPr="006E7BAE" w:rsidRDefault="00824412" w:rsidP="00C2612E">
            <w:pPr>
              <w:jc w:val="center"/>
            </w:pPr>
            <w:r w:rsidRPr="006E7BAE">
              <w:t>JUDGMENT</w:t>
            </w:r>
          </w:p>
          <w:p w14:paraId="3FE5CD88" w14:textId="77777777" w:rsidR="00824412" w:rsidRPr="006E7BAE" w:rsidRDefault="00824412" w:rsidP="00417FB7">
            <w:pPr>
              <w:jc w:val="center"/>
            </w:pPr>
          </w:p>
          <w:p w14:paraId="3FE5CD89" w14:textId="64E94D3B" w:rsidR="003F6511" w:rsidRPr="006E7BAE" w:rsidRDefault="00824412">
            <w:pPr>
              <w:jc w:val="both"/>
            </w:pPr>
            <w:r w:rsidRPr="006E7BAE">
              <w:t>The app</w:t>
            </w:r>
            <w:r w:rsidR="00011960" w:rsidRPr="006E7BAE">
              <w:t>lication for leave to appeal from the judgment of the</w:t>
            </w:r>
            <w:bookmarkStart w:id="1" w:name="BM_1_"/>
            <w:bookmarkEnd w:id="1"/>
            <w:r w:rsidRPr="006E7BAE">
              <w:t xml:space="preserve"> </w:t>
            </w:r>
            <w:r>
              <w:t xml:space="preserve">Court of Appeal of Alberta </w:t>
            </w:r>
            <w:r>
              <w:lastRenderedPageBreak/>
              <w:t>(Edmonton)</w:t>
            </w:r>
            <w:r w:rsidRPr="006E7BAE">
              <w:t xml:space="preserve">, Number </w:t>
            </w:r>
            <w:r>
              <w:t>1703-0325-AC, 2020 ABCA 81</w:t>
            </w:r>
            <w:r w:rsidRPr="006E7BAE">
              <w:t xml:space="preserve">, dated </w:t>
            </w:r>
            <w:r>
              <w:t>February 27, 2020</w:t>
            </w:r>
            <w:r w:rsidR="00663AE7">
              <w:t>,</w:t>
            </w:r>
            <w:r w:rsidRPr="006E7BAE">
              <w:t xml:space="preserve"> is </w:t>
            </w:r>
            <w:r w:rsidR="00663AE7">
              <w:t>dismissed with costs to</w:t>
            </w:r>
            <w:r w:rsidR="00D22450">
              <w:t xml:space="preserve"> the respondents,</w:t>
            </w:r>
            <w:r w:rsidR="00663AE7">
              <w:t xml:space="preserve"> </w:t>
            </w:r>
            <w:r w:rsidR="00663AE7" w:rsidRPr="00663AE7">
              <w:t>Alberta Health Services</w:t>
            </w:r>
            <w:r w:rsidR="00D96678">
              <w:t>,</w:t>
            </w:r>
            <w:r w:rsidR="00663AE7" w:rsidRPr="00663AE7">
              <w:t xml:space="preserve"> Alberta Health Services</w:t>
            </w:r>
            <w:r w:rsidR="0002470B">
              <w:t>,</w:t>
            </w:r>
            <w:r w:rsidR="00663AE7" w:rsidRPr="00663AE7">
              <w:t xml:space="preserve"> formerly known as Capital Health, Chris Eagle, Verna Yiu, Rollie Nichol, Kevin Worry, James Pope, Albert Harmse, Peter Miles and his partners in Grande Prairie Surgeons Office, Richard Beeknian, Liam McGowan, Bryn Alexander Watson, Joseph Sendziak, Raubenheimer Denkema and his partners in the Grande Prairie Orthopaedic Surgeons Group, Wynand Wessels, Sandra Corbett, Joan Libsekal, Sean Chilton, Marie Johnson, Rita Young, Gail Coristine, Tracey Rice, Chris Bowes, Don Hunt, Ronald St. Germaine, Brian Muir, Brent Piepgrass, Mary Nasdekin, Theresa Jordan, Michelle Derewianko, Kathy Miller, Amber Cheveldave, Ashley Much, Belenda Parsons, Cheryl Mayer, Cindy Wendorf, Deb Magusin, Ferne Lacey-Shor, Jill Keddie, Denise Giebelhaus-Graw, Jill Lynk, Sheila Dorschied, Alan Hansen, Jody Fredrickson, Doug Parsons, Beatrice Scott, Melissa Thompson, Michelle Tolton, Carol Uhryn, Kerianne Dunlap, Atara Hustler, Stephanie Malekoff, Barb Vanachte, Desire Pullishy, Ginger Krause, Heather Halwa, Nichole Ressler, Shane Ray, Shawindra Parmar, Wanda Hobbs, Phyllis Pyke, Daniella Mueller, Sheila Dykhuizen, Vickie Kaminski, Deb Gordon, Holly Ljuden, Manish Joshi, Bonny Nelson, Cheryl Meriot, William Hondas, Karen Espersen, Jason Becker</w:t>
            </w:r>
            <w:r w:rsidR="00D96678">
              <w:t xml:space="preserve">, </w:t>
            </w:r>
            <w:r w:rsidR="00663AE7" w:rsidRPr="00663AE7">
              <w:t>Karen Bouman</w:t>
            </w:r>
            <w:r w:rsidR="006B05D0">
              <w:t>,</w:t>
            </w:r>
            <w:r w:rsidR="00663AE7" w:rsidRPr="00663AE7">
              <w:t xml:space="preserve"> </w:t>
            </w:r>
            <w:r w:rsidR="006B05D0">
              <w:t xml:space="preserve">Owen Robert </w:t>
            </w:r>
            <w:r w:rsidR="00663AE7" w:rsidRPr="00663AE7">
              <w:t>Heisler</w:t>
            </w:r>
            <w:r w:rsidR="006B05D0">
              <w:t xml:space="preserve">, Kate </w:t>
            </w:r>
            <w:r w:rsidR="00663AE7" w:rsidRPr="00663AE7">
              <w:t>Reed,</w:t>
            </w:r>
            <w:r w:rsidR="006B05D0">
              <w:t xml:space="preserve"> James</w:t>
            </w:r>
            <w:r w:rsidR="00663AE7" w:rsidRPr="00663AE7">
              <w:t xml:space="preserve"> West, College and Association of Registered Nurses of Alberta</w:t>
            </w:r>
            <w:r w:rsidR="006B05D0">
              <w:t>,</w:t>
            </w:r>
            <w:r w:rsidR="00663AE7" w:rsidRPr="00663AE7">
              <w:t xml:space="preserve"> </w:t>
            </w:r>
            <w:r w:rsidR="006B05D0" w:rsidRPr="006B05D0">
              <w:t>Oluwatosin Akindapo Akinbiyi</w:t>
            </w:r>
            <w:r w:rsidR="00663AE7" w:rsidRPr="00663AE7">
              <w:t xml:space="preserve">, </w:t>
            </w:r>
            <w:r w:rsidR="006B05D0">
              <w:t xml:space="preserve">Scott Wesley </w:t>
            </w:r>
            <w:r w:rsidR="00663AE7" w:rsidRPr="00663AE7">
              <w:t xml:space="preserve">Wiens, </w:t>
            </w:r>
            <w:r w:rsidR="006B05D0">
              <w:t xml:space="preserve">Corne </w:t>
            </w:r>
            <w:r w:rsidR="00663AE7" w:rsidRPr="00663AE7">
              <w:t xml:space="preserve">Booysen, </w:t>
            </w:r>
            <w:r w:rsidR="006B05D0">
              <w:t xml:space="preserve">Alika </w:t>
            </w:r>
            <w:r w:rsidR="00663AE7" w:rsidRPr="00663AE7">
              <w:t xml:space="preserve">Lafontaine, </w:t>
            </w:r>
            <w:r w:rsidR="003E0AFF">
              <w:t xml:space="preserve">Chantelle </w:t>
            </w:r>
            <w:r w:rsidR="00663AE7" w:rsidRPr="00663AE7">
              <w:t xml:space="preserve">Peter, </w:t>
            </w:r>
            <w:r w:rsidR="003E0AFF">
              <w:t xml:space="preserve">Carin </w:t>
            </w:r>
            <w:r w:rsidR="00663AE7" w:rsidRPr="00663AE7">
              <w:t xml:space="preserve">Strydom, </w:t>
            </w:r>
            <w:r w:rsidR="003E0AFF">
              <w:t xml:space="preserve">Robert K. </w:t>
            </w:r>
            <w:r w:rsidR="00663AE7" w:rsidRPr="00663AE7">
              <w:t>Staples</w:t>
            </w:r>
            <w:r w:rsidR="003E0AFF">
              <w:t xml:space="preserve">, Avisha </w:t>
            </w:r>
            <w:r w:rsidR="00663AE7" w:rsidRPr="00663AE7">
              <w:t>Narnaware</w:t>
            </w:r>
            <w:r w:rsidR="003E0AFF">
              <w:t>,</w:t>
            </w:r>
            <w:r w:rsidR="00663AE7" w:rsidRPr="00663AE7">
              <w:t xml:space="preserve"> D</w:t>
            </w:r>
            <w:r w:rsidR="003E0AFF">
              <w:t xml:space="preserve">avid </w:t>
            </w:r>
            <w:r w:rsidR="00663AE7" w:rsidRPr="00663AE7">
              <w:lastRenderedPageBreak/>
              <w:t xml:space="preserve">Dawson, </w:t>
            </w:r>
            <w:r w:rsidR="003E0AFF">
              <w:t xml:space="preserve">Doug </w:t>
            </w:r>
            <w:r w:rsidR="00663AE7" w:rsidRPr="00663AE7">
              <w:t xml:space="preserve">Perry, </w:t>
            </w:r>
            <w:r w:rsidR="003E0AFF">
              <w:t xml:space="preserve">Bryce </w:t>
            </w:r>
            <w:r w:rsidR="00663AE7" w:rsidRPr="00663AE7">
              <w:t xml:space="preserve">Henderson, </w:t>
            </w:r>
            <w:r w:rsidR="003E0AFF">
              <w:t xml:space="preserve">Carol </w:t>
            </w:r>
            <w:r w:rsidR="00663AE7" w:rsidRPr="00663AE7">
              <w:t>Rowntree</w:t>
            </w:r>
            <w:r w:rsidR="003E0AFF">
              <w:t xml:space="preserve">, </w:t>
            </w:r>
            <w:r w:rsidR="00663AE7" w:rsidRPr="00663AE7">
              <w:t xml:space="preserve"> </w:t>
            </w:r>
            <w:r w:rsidR="003E0AFF">
              <w:t xml:space="preserve">Saifee </w:t>
            </w:r>
            <w:r w:rsidR="00663AE7" w:rsidRPr="00663AE7">
              <w:t>Rashiq and Gowling</w:t>
            </w:r>
            <w:r w:rsidR="003E0AFF">
              <w:t xml:space="preserve"> WLG (Canada) LLP</w:t>
            </w:r>
            <w:r w:rsidR="00C856F7">
              <w:t xml:space="preserve">, and </w:t>
            </w:r>
            <w:r w:rsidR="00C856F7" w:rsidRPr="00C856F7">
              <w:t xml:space="preserve">College of Physicians and Surgeons of Alberta in relation to </w:t>
            </w:r>
            <w:r w:rsidR="00C856F7">
              <w:t xml:space="preserve">the </w:t>
            </w:r>
            <w:r w:rsidR="00C856F7" w:rsidRPr="00C856F7">
              <w:t>Court of Queen’s Bench</w:t>
            </w:r>
            <w:r w:rsidR="00C856F7">
              <w:t xml:space="preserve"> of Alberta</w:t>
            </w:r>
            <w:r w:rsidR="00C06680">
              <w:t xml:space="preserve"> A</w:t>
            </w:r>
            <w:r w:rsidR="00C856F7" w:rsidRPr="00C856F7">
              <w:t xml:space="preserve">ction </w:t>
            </w:r>
            <w:r w:rsidR="00C06680" w:rsidRPr="00C06680">
              <w:t>N</w:t>
            </w:r>
            <w:r w:rsidR="00C06680">
              <w:t>o.</w:t>
            </w:r>
            <w:r w:rsidR="00C06680" w:rsidRPr="00C06680">
              <w:t xml:space="preserve"> </w:t>
            </w:r>
            <w:r w:rsidR="00C856F7" w:rsidRPr="00C856F7">
              <w:t>1504 00079</w:t>
            </w:r>
            <w:r w:rsidR="00C856F7">
              <w:t>,</w:t>
            </w:r>
            <w:r w:rsidR="00C856F7" w:rsidRPr="00C856F7">
              <w:t xml:space="preserve"> and Trevor William Theman in relation to </w:t>
            </w:r>
            <w:r w:rsidR="00C856F7">
              <w:t xml:space="preserve">the </w:t>
            </w:r>
            <w:r w:rsidR="00C856F7" w:rsidRPr="00C856F7">
              <w:t xml:space="preserve">Court of Queen’s Bench </w:t>
            </w:r>
            <w:r w:rsidR="00C856F7">
              <w:t xml:space="preserve">of Alberta </w:t>
            </w:r>
            <w:r w:rsidR="00C856F7" w:rsidRPr="00C856F7">
              <w:t>Action No. 1504 00079.</w:t>
            </w:r>
          </w:p>
        </w:tc>
        <w:tc>
          <w:tcPr>
            <w:tcW w:w="381" w:type="pct"/>
          </w:tcPr>
          <w:p w14:paraId="3FE5CD8A" w14:textId="77777777" w:rsidR="00824412" w:rsidRPr="006E7BAE" w:rsidRDefault="00824412" w:rsidP="00417FB7">
            <w:pPr>
              <w:jc w:val="center"/>
            </w:pPr>
          </w:p>
        </w:tc>
        <w:tc>
          <w:tcPr>
            <w:tcW w:w="2350" w:type="pct"/>
          </w:tcPr>
          <w:p w14:paraId="3FE5CD8B" w14:textId="77777777" w:rsidR="00824412" w:rsidRPr="002D1DC5" w:rsidRDefault="00824412" w:rsidP="00C2612E">
            <w:pPr>
              <w:jc w:val="center"/>
              <w:rPr>
                <w:lang w:val="en-US"/>
              </w:rPr>
            </w:pPr>
            <w:r w:rsidRPr="002D1DC5">
              <w:rPr>
                <w:lang w:val="en-US"/>
              </w:rPr>
              <w:t>JUGEMENT</w:t>
            </w:r>
          </w:p>
          <w:p w14:paraId="3FE5CD8C" w14:textId="77777777" w:rsidR="00824412" w:rsidRPr="002D1DC5" w:rsidRDefault="00824412" w:rsidP="00417FB7">
            <w:pPr>
              <w:jc w:val="center"/>
              <w:rPr>
                <w:lang w:val="en-US"/>
              </w:rPr>
            </w:pPr>
          </w:p>
          <w:p w14:paraId="3FE5CD8D" w14:textId="25DE5E34" w:rsidR="003F6511" w:rsidRPr="00663AE7" w:rsidRDefault="00824412">
            <w:pPr>
              <w:jc w:val="both"/>
              <w:rPr>
                <w:lang w:val="en-US"/>
              </w:rPr>
            </w:pPr>
            <w:r w:rsidRPr="00663AE7">
              <w:rPr>
                <w:lang w:val="en-US"/>
              </w:rPr>
              <w:t>L</w:t>
            </w:r>
            <w:r w:rsidR="00011960" w:rsidRPr="00663AE7">
              <w:rPr>
                <w:lang w:val="en-US"/>
              </w:rPr>
              <w:t>a demande d’autorisation d’appel de l’arrêt de la</w:t>
            </w:r>
            <w:r w:rsidRPr="00663AE7">
              <w:rPr>
                <w:lang w:val="en-US"/>
              </w:rPr>
              <w:t xml:space="preserve"> Cour d</w:t>
            </w:r>
            <w:r w:rsidR="007951D2">
              <w:rPr>
                <w:lang w:val="en-US"/>
              </w:rPr>
              <w:t>’</w:t>
            </w:r>
            <w:r w:rsidRPr="00663AE7">
              <w:rPr>
                <w:lang w:val="en-US"/>
              </w:rPr>
              <w:t xml:space="preserve">appel de l’Alberta (Edmonton), </w:t>
            </w:r>
            <w:r w:rsidRPr="00663AE7">
              <w:rPr>
                <w:lang w:val="en-US"/>
              </w:rPr>
              <w:lastRenderedPageBreak/>
              <w:t xml:space="preserve">numéro 1703-0325-AC, 2020 ABCA 81, </w:t>
            </w:r>
            <w:r w:rsidR="00011960" w:rsidRPr="00663AE7">
              <w:rPr>
                <w:lang w:val="en-US"/>
              </w:rPr>
              <w:t>daté du</w:t>
            </w:r>
            <w:r w:rsidRPr="00663AE7">
              <w:rPr>
                <w:lang w:val="en-US"/>
              </w:rPr>
              <w:t xml:space="preserve"> 27 février 2020, est </w:t>
            </w:r>
            <w:r w:rsidR="00663AE7" w:rsidRPr="00663AE7">
              <w:rPr>
                <w:lang w:val="en-US"/>
              </w:rPr>
              <w:t>rejetée avec dépens en faveur de</w:t>
            </w:r>
            <w:r w:rsidR="0002470B">
              <w:rPr>
                <w:lang w:val="en-US"/>
              </w:rPr>
              <w:t>s intimés,</w:t>
            </w:r>
            <w:r w:rsidR="00663AE7">
              <w:rPr>
                <w:lang w:val="en-US"/>
              </w:rPr>
              <w:t xml:space="preserve"> </w:t>
            </w:r>
            <w:r w:rsidR="00663AE7" w:rsidRPr="00554101">
              <w:t>Alberta Health Services</w:t>
            </w:r>
            <w:r w:rsidR="00D96678">
              <w:t xml:space="preserve">, </w:t>
            </w:r>
            <w:r w:rsidR="00663AE7" w:rsidRPr="00554101">
              <w:t>Alberta Health Services</w:t>
            </w:r>
            <w:r w:rsidR="0002470B">
              <w:t>,</w:t>
            </w:r>
            <w:r w:rsidR="00663AE7" w:rsidRPr="00554101">
              <w:t xml:space="preserve"> </w:t>
            </w:r>
            <w:r w:rsidR="0002470B" w:rsidRPr="00FF79BA">
              <w:t>auparavant connus sous le nom de</w:t>
            </w:r>
            <w:r w:rsidR="0002470B">
              <w:rPr>
                <w:sz w:val="22"/>
              </w:rPr>
              <w:t xml:space="preserve"> </w:t>
            </w:r>
            <w:r w:rsidR="00663AE7" w:rsidRPr="00554101">
              <w:t xml:space="preserve">Capital Health, Chris Eagle, Verna Yiu, Rollie Nichol, Kevin Worry, James Pope, Albert Harmse, Peter Miles </w:t>
            </w:r>
            <w:r w:rsidR="00D96678" w:rsidRPr="00D96678">
              <w:t>et ses associés du</w:t>
            </w:r>
            <w:r w:rsidR="00663AE7" w:rsidRPr="00554101">
              <w:t xml:space="preserve"> Grande Prairie Surgeons Office, Richard Beeknian, Liam McGowan, Bryn Alexander Watson, Joseph Sendziak, Raubenheimer Denkema </w:t>
            </w:r>
            <w:r w:rsidR="00D96678" w:rsidRPr="00D96678">
              <w:t>et ses associés du</w:t>
            </w:r>
            <w:r w:rsidR="00D96678" w:rsidRPr="00D96678" w:rsidDel="00D96678">
              <w:t xml:space="preserve"> </w:t>
            </w:r>
            <w:r w:rsidR="00663AE7" w:rsidRPr="00554101">
              <w:t>Grande Prairie Orthopaedic Surgeons Group, Wynand Wessels, Sandra Corbett, Joan Libsekal, Sean Chilton, Marie Johnson, Rita Young, Gail Coristine, Tracey Rice, Chris Bowes, Don Hunt, Ronald St. Germaine, Brian Muir, Brent Piepgrass, Mary Nasdekin, Theresa Jordan, Michelle Derewianko, Kathy Miller, Amber Cheveldave, Ashley Much, Belenda Parsons, Cheryl Mayer, Cindy Wendorf, Deb Magusin, Ferne Lacey-Shor, Jill Keddie, Denise Giebelhaus-Graw, Jill Lynk, Sheila Dorschied, Alan Hansen, Jody Fredrickson, Doug Parsons, Beatrice Scott, Melissa Thompson, Michelle Tolton, Carol Uhryn, Kerianne Dunlap, Atara Hustler, Stephanie Malekoff, Barb Vanachte, Desire Pullishy, Ginger Krause, Heather Halwa, Nichole Ressler, Shane Ray, Shawindra Parmar, Wanda Hobbs, Phyllis Pyke, Daniella Mueller, Sheila Dykhuizen, Vickie Kaminski, Deb Gordon, Holly Ljuden, Manish Joshi, Bonny Nelson, Cheryl Meriot, William Hondas, Karen Espersen, Jason Becker</w:t>
            </w:r>
            <w:r w:rsidR="00D96678">
              <w:t xml:space="preserve">, </w:t>
            </w:r>
            <w:r w:rsidR="00663AE7" w:rsidRPr="00554101">
              <w:t>Karen Bouman</w:t>
            </w:r>
            <w:r w:rsidR="00D96678">
              <w:t>,</w:t>
            </w:r>
            <w:r w:rsidR="00663AE7">
              <w:t xml:space="preserve"> </w:t>
            </w:r>
            <w:r w:rsidR="006B05D0">
              <w:t xml:space="preserve">Owen Robert </w:t>
            </w:r>
            <w:r w:rsidR="00663AE7" w:rsidRPr="00554101">
              <w:t>Heisler</w:t>
            </w:r>
            <w:r w:rsidR="006B05D0">
              <w:t>, Kate</w:t>
            </w:r>
            <w:r w:rsidR="00663AE7" w:rsidRPr="00554101">
              <w:t xml:space="preserve"> Reed,</w:t>
            </w:r>
            <w:r w:rsidR="006B05D0">
              <w:t xml:space="preserve"> James</w:t>
            </w:r>
            <w:r w:rsidR="00663AE7" w:rsidRPr="00554101">
              <w:t xml:space="preserve"> West, College and Association of Registered Nurses of Alberta</w:t>
            </w:r>
            <w:r w:rsidR="006B05D0">
              <w:t xml:space="preserve">, </w:t>
            </w:r>
            <w:r w:rsidR="00663AE7">
              <w:t xml:space="preserve"> </w:t>
            </w:r>
            <w:r w:rsidR="006B05D0" w:rsidRPr="006B05D0">
              <w:t>Oluwatosin Akindapo Akinbiyi</w:t>
            </w:r>
            <w:r w:rsidR="00663AE7" w:rsidRPr="00554101">
              <w:t xml:space="preserve">, </w:t>
            </w:r>
            <w:r w:rsidR="006B05D0">
              <w:t xml:space="preserve">Scott Wesley </w:t>
            </w:r>
            <w:r w:rsidR="00663AE7" w:rsidRPr="00554101">
              <w:t xml:space="preserve">Wiens, </w:t>
            </w:r>
            <w:r w:rsidR="006B05D0">
              <w:t xml:space="preserve">Corne </w:t>
            </w:r>
            <w:r w:rsidR="00663AE7" w:rsidRPr="00554101">
              <w:t xml:space="preserve">Booysen, </w:t>
            </w:r>
            <w:r w:rsidR="006B05D0">
              <w:t xml:space="preserve">Alika </w:t>
            </w:r>
            <w:r w:rsidR="00663AE7" w:rsidRPr="00554101">
              <w:t xml:space="preserve">Lafontaine, </w:t>
            </w:r>
            <w:r w:rsidR="003E0AFF">
              <w:t xml:space="preserve">Chantelle </w:t>
            </w:r>
            <w:r w:rsidR="00663AE7" w:rsidRPr="00554101">
              <w:t xml:space="preserve">Peter, </w:t>
            </w:r>
            <w:r w:rsidR="003E0AFF">
              <w:t xml:space="preserve">Carin </w:t>
            </w:r>
            <w:r w:rsidR="00663AE7" w:rsidRPr="00554101">
              <w:t xml:space="preserve">Strydom, </w:t>
            </w:r>
            <w:r w:rsidR="003E0AFF">
              <w:t xml:space="preserve">Robert K. </w:t>
            </w:r>
            <w:r w:rsidR="00663AE7" w:rsidRPr="00554101">
              <w:t>Staples</w:t>
            </w:r>
            <w:r w:rsidR="003E0AFF">
              <w:t>,</w:t>
            </w:r>
            <w:r w:rsidR="00663AE7" w:rsidRPr="00554101">
              <w:t xml:space="preserve"> </w:t>
            </w:r>
            <w:r w:rsidR="003E0AFF">
              <w:t xml:space="preserve">Avisha </w:t>
            </w:r>
            <w:r w:rsidR="00663AE7" w:rsidRPr="00554101">
              <w:t>Narnaware</w:t>
            </w:r>
            <w:r w:rsidR="003E0AFF">
              <w:t>,</w:t>
            </w:r>
            <w:r w:rsidR="00663AE7" w:rsidRPr="00554101">
              <w:t xml:space="preserve"> D</w:t>
            </w:r>
            <w:r w:rsidR="003E0AFF">
              <w:t>avid</w:t>
            </w:r>
            <w:r w:rsidR="00663AE7" w:rsidRPr="00554101">
              <w:t xml:space="preserve"> Dawson, </w:t>
            </w:r>
            <w:r w:rsidR="003E0AFF">
              <w:t xml:space="preserve">Doug </w:t>
            </w:r>
            <w:r w:rsidR="00663AE7" w:rsidRPr="00554101">
              <w:t xml:space="preserve">Perry, </w:t>
            </w:r>
            <w:r w:rsidR="003E0AFF">
              <w:t xml:space="preserve">Bryce </w:t>
            </w:r>
            <w:r w:rsidR="00663AE7" w:rsidRPr="00554101">
              <w:t xml:space="preserve">Henderson, </w:t>
            </w:r>
            <w:r w:rsidR="003E0AFF">
              <w:t xml:space="preserve">Carol </w:t>
            </w:r>
            <w:r w:rsidR="00663AE7" w:rsidRPr="00554101">
              <w:t>Rowntree</w:t>
            </w:r>
            <w:r w:rsidR="003E0AFF">
              <w:t>,</w:t>
            </w:r>
            <w:r w:rsidR="00663AE7" w:rsidRPr="00554101">
              <w:t xml:space="preserve"> </w:t>
            </w:r>
            <w:r w:rsidR="003E0AFF">
              <w:t xml:space="preserve">Saifee </w:t>
            </w:r>
            <w:r w:rsidR="00663AE7" w:rsidRPr="00554101">
              <w:t>Rashiq</w:t>
            </w:r>
            <w:r w:rsidR="003E0AFF">
              <w:t xml:space="preserve"> et</w:t>
            </w:r>
            <w:r w:rsidR="00663AE7">
              <w:t xml:space="preserve"> </w:t>
            </w:r>
            <w:r w:rsidR="00663AE7" w:rsidRPr="00554101">
              <w:t>Gowling</w:t>
            </w:r>
            <w:r w:rsidR="003E0AFF">
              <w:t xml:space="preserve"> </w:t>
            </w:r>
            <w:r w:rsidR="003E0AFF">
              <w:lastRenderedPageBreak/>
              <w:t>WLG (Canada) LLP</w:t>
            </w:r>
            <w:r w:rsidR="00C856F7">
              <w:t xml:space="preserve">, et </w:t>
            </w:r>
            <w:r w:rsidR="00C856F7" w:rsidRPr="00C856F7">
              <w:t xml:space="preserve">College of Physicians and Surgeons of Alberta </w:t>
            </w:r>
            <w:r w:rsidR="00C856F7">
              <w:t>en ce qui concerne l’action</w:t>
            </w:r>
            <w:r w:rsidR="00C06680">
              <w:t xml:space="preserve"> </w:t>
            </w:r>
            <w:r w:rsidR="00C06680" w:rsidRPr="001E26DB">
              <w:rPr>
                <w:szCs w:val="24"/>
              </w:rPr>
              <w:t>N</w:t>
            </w:r>
            <w:r w:rsidR="00C06680" w:rsidRPr="001E26DB">
              <w:rPr>
                <w:szCs w:val="24"/>
                <w:vertAlign w:val="superscript"/>
              </w:rPr>
              <w:t>o</w:t>
            </w:r>
            <w:r w:rsidR="00C06680">
              <w:t xml:space="preserve"> </w:t>
            </w:r>
            <w:r w:rsidR="00C06680" w:rsidRPr="00C06680">
              <w:t>1504 00079 de la Cour du Banc de</w:t>
            </w:r>
            <w:r w:rsidR="00C06680">
              <w:t xml:space="preserve"> </w:t>
            </w:r>
            <w:r w:rsidR="00C06680" w:rsidRPr="00C06680">
              <w:t xml:space="preserve">la Reine de </w:t>
            </w:r>
            <w:r w:rsidR="00C06680">
              <w:t>l’Alberta,</w:t>
            </w:r>
            <w:r w:rsidR="00C856F7" w:rsidRPr="00C856F7">
              <w:t xml:space="preserve"> et Trevor William Theman </w:t>
            </w:r>
            <w:r w:rsidR="00C06680" w:rsidRPr="00C06680">
              <w:t xml:space="preserve">en ce qui concerne l’action </w:t>
            </w:r>
            <w:r w:rsidR="00C06680" w:rsidRPr="001E26DB">
              <w:rPr>
                <w:szCs w:val="24"/>
              </w:rPr>
              <w:t>N</w:t>
            </w:r>
            <w:r w:rsidR="00C06680" w:rsidRPr="001E26DB">
              <w:rPr>
                <w:szCs w:val="24"/>
                <w:vertAlign w:val="superscript"/>
              </w:rPr>
              <w:t>o</w:t>
            </w:r>
            <w:r w:rsidR="00C06680" w:rsidRPr="00C06680">
              <w:t xml:space="preserve"> 1504 00079 de la Cour du Banc de la Reine de l’Alberta</w:t>
            </w:r>
            <w:r w:rsidR="00C06680">
              <w:t>.</w:t>
            </w:r>
          </w:p>
        </w:tc>
      </w:tr>
    </w:tbl>
    <w:p w14:paraId="3FE5CD8F" w14:textId="77777777" w:rsidR="009F436C" w:rsidRPr="00663AE7" w:rsidRDefault="009F436C" w:rsidP="00382FEC">
      <w:pPr>
        <w:rPr>
          <w:lang w:val="en-US"/>
        </w:rPr>
      </w:pPr>
    </w:p>
    <w:p w14:paraId="3FE5CD90" w14:textId="77777777" w:rsidR="009F436C" w:rsidRPr="00663AE7" w:rsidRDefault="009F436C" w:rsidP="00417FB7">
      <w:pPr>
        <w:jc w:val="center"/>
        <w:rPr>
          <w:lang w:val="en-US"/>
        </w:rPr>
      </w:pPr>
    </w:p>
    <w:p w14:paraId="3FE5CD91" w14:textId="77777777" w:rsidR="009F436C" w:rsidRDefault="009F436C" w:rsidP="00417FB7">
      <w:pPr>
        <w:jc w:val="center"/>
        <w:rPr>
          <w:lang w:val="en-US"/>
        </w:rPr>
      </w:pPr>
    </w:p>
    <w:p w14:paraId="06DB49D8" w14:textId="77777777" w:rsidR="00234AEF" w:rsidRDefault="00234AEF" w:rsidP="00417FB7">
      <w:pPr>
        <w:jc w:val="center"/>
        <w:rPr>
          <w:lang w:val="en-US"/>
        </w:rPr>
      </w:pPr>
    </w:p>
    <w:p w14:paraId="25AC857D" w14:textId="77777777" w:rsidR="00234AEF" w:rsidRPr="00663AE7" w:rsidRDefault="00234AEF" w:rsidP="00417FB7">
      <w:pPr>
        <w:jc w:val="center"/>
        <w:rPr>
          <w:lang w:val="en-US"/>
        </w:rPr>
      </w:pPr>
    </w:p>
    <w:p w14:paraId="3FE5CD92" w14:textId="77777777" w:rsidR="009F436C" w:rsidRPr="00663AE7" w:rsidRDefault="009F436C" w:rsidP="00417FB7">
      <w:pPr>
        <w:jc w:val="center"/>
        <w:rPr>
          <w:lang w:val="en-US"/>
        </w:rPr>
      </w:pPr>
    </w:p>
    <w:p w14:paraId="3FE5CD93" w14:textId="77777777" w:rsidR="009F436C" w:rsidRPr="00A252FA" w:rsidRDefault="003A37CF" w:rsidP="00417FB7">
      <w:pPr>
        <w:jc w:val="center"/>
        <w:rPr>
          <w:lang w:val="fr-CA"/>
        </w:rPr>
      </w:pPr>
      <w:r w:rsidRPr="00A252FA">
        <w:rPr>
          <w:lang w:val="fr-CA"/>
        </w:rPr>
        <w:t>J.S.C.C.</w:t>
      </w:r>
    </w:p>
    <w:p w14:paraId="3FE5CD94" w14:textId="77777777" w:rsidR="008F53F3" w:rsidRPr="00A252FA" w:rsidRDefault="003A37CF" w:rsidP="00417FB7">
      <w:pPr>
        <w:jc w:val="center"/>
        <w:rPr>
          <w:lang w:val="fr-CA"/>
        </w:rPr>
      </w:pPr>
      <w:r w:rsidRPr="00A252FA">
        <w:rPr>
          <w:lang w:val="fr-CA"/>
        </w:rPr>
        <w:t>J.C.S.C.</w:t>
      </w:r>
    </w:p>
    <w:p w14:paraId="3FE5CD95" w14:textId="77777777" w:rsidR="003A37CF" w:rsidRPr="00D83B8C" w:rsidRDefault="003A37CF" w:rsidP="00663AE7">
      <w:pPr>
        <w:spacing w:after="200" w:line="276" w:lineRule="auto"/>
        <w:rPr>
          <w:lang w:val="fr-CA"/>
        </w:rPr>
      </w:pP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5CD98" w14:textId="77777777" w:rsidR="00983D48" w:rsidRDefault="00983D48">
      <w:r>
        <w:separator/>
      </w:r>
    </w:p>
  </w:endnote>
  <w:endnote w:type="continuationSeparator" w:id="0">
    <w:p w14:paraId="3FE5CD99"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5CD96" w14:textId="77777777" w:rsidR="00983D48" w:rsidRDefault="00983D48">
      <w:r>
        <w:separator/>
      </w:r>
    </w:p>
  </w:footnote>
  <w:footnote w:type="continuationSeparator" w:id="0">
    <w:p w14:paraId="3FE5CD97"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5CD9A"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C55275">
      <w:rPr>
        <w:noProof/>
        <w:szCs w:val="24"/>
      </w:rPr>
      <w:t>2</w:t>
    </w:r>
    <w:r w:rsidR="00EF707C" w:rsidRPr="00417FB7">
      <w:rPr>
        <w:szCs w:val="24"/>
      </w:rPr>
      <w:fldChar w:fldCharType="end"/>
    </w:r>
    <w:r>
      <w:rPr>
        <w:szCs w:val="24"/>
      </w:rPr>
      <w:t xml:space="preserve"> -</w:t>
    </w:r>
  </w:p>
  <w:p w14:paraId="3FE5CD9B" w14:textId="77777777" w:rsidR="008F53F3" w:rsidRDefault="008F53F3" w:rsidP="008F53F3">
    <w:pPr>
      <w:rPr>
        <w:szCs w:val="24"/>
      </w:rPr>
    </w:pPr>
  </w:p>
  <w:p w14:paraId="3FE5CD9C" w14:textId="77777777" w:rsidR="008F53F3" w:rsidRDefault="008F53F3" w:rsidP="008F53F3">
    <w:pPr>
      <w:rPr>
        <w:szCs w:val="24"/>
      </w:rPr>
    </w:pPr>
  </w:p>
  <w:p w14:paraId="3FE5CD9D" w14:textId="77777777" w:rsidR="008F53F3" w:rsidRDefault="008F53F3" w:rsidP="008F53F3">
    <w:pPr>
      <w:tabs>
        <w:tab w:val="right" w:pos="9360"/>
      </w:tabs>
      <w:jc w:val="right"/>
      <w:rPr>
        <w:szCs w:val="24"/>
      </w:rPr>
    </w:pPr>
    <w:r>
      <w:rPr>
        <w:szCs w:val="24"/>
      </w:rPr>
      <w:t xml:space="preserve">No. </w:t>
    </w:r>
    <w:r>
      <w:t>39389</w:t>
    </w:r>
    <w:r>
      <w:rPr>
        <w:szCs w:val="24"/>
      </w:rPr>
      <w:t>     </w:t>
    </w:r>
  </w:p>
  <w:p w14:paraId="3FE5CD9E"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3FE5CD9F" w14:textId="77777777" w:rsidR="0073151A" w:rsidRDefault="0073151A" w:rsidP="0073151A"/>
      <w:p w14:paraId="3FE5CDA0" w14:textId="77777777" w:rsidR="0073151A" w:rsidRPr="006E7BAE" w:rsidRDefault="0073151A" w:rsidP="0073151A"/>
      <w:p w14:paraId="3FE5CDA1" w14:textId="77777777" w:rsidR="0073151A" w:rsidRPr="006E7BAE" w:rsidRDefault="0073151A" w:rsidP="0073151A"/>
      <w:p w14:paraId="3FE5CDA2" w14:textId="77777777" w:rsidR="0073151A" w:rsidRPr="006E7BAE" w:rsidRDefault="0073151A" w:rsidP="0073151A"/>
      <w:p w14:paraId="3FE5CDA3" w14:textId="77777777" w:rsidR="0073151A" w:rsidRDefault="0073151A" w:rsidP="0073151A"/>
      <w:p w14:paraId="3FE5CDA4" w14:textId="77777777" w:rsidR="0073151A" w:rsidRDefault="0073151A" w:rsidP="0073151A"/>
      <w:p w14:paraId="3FE5CDA5" w14:textId="77777777" w:rsidR="0073151A" w:rsidRDefault="0073151A" w:rsidP="0073151A"/>
      <w:p w14:paraId="3FE5CDA6" w14:textId="77777777" w:rsidR="0073151A" w:rsidRDefault="0073151A" w:rsidP="0073151A"/>
      <w:p w14:paraId="3FE5CDA7" w14:textId="77777777" w:rsidR="0073151A" w:rsidRDefault="0073151A" w:rsidP="0073151A"/>
      <w:p w14:paraId="3FE5CDA8" w14:textId="77777777" w:rsidR="0073151A" w:rsidRPr="006E7BAE" w:rsidRDefault="0073151A" w:rsidP="0073151A"/>
      <w:p w14:paraId="3FE5CDA9" w14:textId="77777777" w:rsidR="00ED265D" w:rsidRPr="0073151A" w:rsidRDefault="00C55275"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2470B"/>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34AEF"/>
    <w:rsid w:val="002523DE"/>
    <w:rsid w:val="002568D3"/>
    <w:rsid w:val="002660A3"/>
    <w:rsid w:val="0027284C"/>
    <w:rsid w:val="00273910"/>
    <w:rsid w:val="002B5FA6"/>
    <w:rsid w:val="002C6423"/>
    <w:rsid w:val="002D1DC5"/>
    <w:rsid w:val="002D2D44"/>
    <w:rsid w:val="0031097F"/>
    <w:rsid w:val="0031165C"/>
    <w:rsid w:val="00326E5F"/>
    <w:rsid w:val="00335879"/>
    <w:rsid w:val="00355E63"/>
    <w:rsid w:val="00356186"/>
    <w:rsid w:val="00374E7D"/>
    <w:rsid w:val="00375294"/>
    <w:rsid w:val="00382FC7"/>
    <w:rsid w:val="00382FEC"/>
    <w:rsid w:val="00385A90"/>
    <w:rsid w:val="003A37CF"/>
    <w:rsid w:val="003B1F3D"/>
    <w:rsid w:val="003D3551"/>
    <w:rsid w:val="003E0AFF"/>
    <w:rsid w:val="003F6511"/>
    <w:rsid w:val="00410EDC"/>
    <w:rsid w:val="00414694"/>
    <w:rsid w:val="00417FB7"/>
    <w:rsid w:val="0042783F"/>
    <w:rsid w:val="004943CF"/>
    <w:rsid w:val="004956DA"/>
    <w:rsid w:val="004A6411"/>
    <w:rsid w:val="004D4658"/>
    <w:rsid w:val="00543EDD"/>
    <w:rsid w:val="0055345D"/>
    <w:rsid w:val="00561BA0"/>
    <w:rsid w:val="00563E2C"/>
    <w:rsid w:val="00587869"/>
    <w:rsid w:val="00612913"/>
    <w:rsid w:val="00614908"/>
    <w:rsid w:val="00650109"/>
    <w:rsid w:val="00663AE7"/>
    <w:rsid w:val="006B05D0"/>
    <w:rsid w:val="006E7BAE"/>
    <w:rsid w:val="00701109"/>
    <w:rsid w:val="0073151A"/>
    <w:rsid w:val="007372EA"/>
    <w:rsid w:val="00777612"/>
    <w:rsid w:val="0079129C"/>
    <w:rsid w:val="007917FE"/>
    <w:rsid w:val="007951D2"/>
    <w:rsid w:val="007A54CC"/>
    <w:rsid w:val="007C5DE8"/>
    <w:rsid w:val="007D6BDE"/>
    <w:rsid w:val="007E68C7"/>
    <w:rsid w:val="00804BE2"/>
    <w:rsid w:val="00816B78"/>
    <w:rsid w:val="00824412"/>
    <w:rsid w:val="008262A3"/>
    <w:rsid w:val="00830BBE"/>
    <w:rsid w:val="0086042A"/>
    <w:rsid w:val="008763A3"/>
    <w:rsid w:val="008813BC"/>
    <w:rsid w:val="0088287D"/>
    <w:rsid w:val="00894E45"/>
    <w:rsid w:val="00895263"/>
    <w:rsid w:val="008A0569"/>
    <w:rsid w:val="008A153F"/>
    <w:rsid w:val="008F376B"/>
    <w:rsid w:val="008F53F3"/>
    <w:rsid w:val="0091258E"/>
    <w:rsid w:val="00913A64"/>
    <w:rsid w:val="00920A87"/>
    <w:rsid w:val="009305BF"/>
    <w:rsid w:val="00932475"/>
    <w:rsid w:val="00951EF6"/>
    <w:rsid w:val="0096638C"/>
    <w:rsid w:val="009702D9"/>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0183D"/>
    <w:rsid w:val="00B158E3"/>
    <w:rsid w:val="00B328CD"/>
    <w:rsid w:val="00B408F8"/>
    <w:rsid w:val="00B5078E"/>
    <w:rsid w:val="00B60EDC"/>
    <w:rsid w:val="00B70862"/>
    <w:rsid w:val="00BC39BE"/>
    <w:rsid w:val="00BD4E4C"/>
    <w:rsid w:val="00BF7644"/>
    <w:rsid w:val="00C06680"/>
    <w:rsid w:val="00C1285B"/>
    <w:rsid w:val="00C173B0"/>
    <w:rsid w:val="00C17F71"/>
    <w:rsid w:val="00C2612E"/>
    <w:rsid w:val="00C55275"/>
    <w:rsid w:val="00C856F7"/>
    <w:rsid w:val="00CB2B73"/>
    <w:rsid w:val="00CC5CB9"/>
    <w:rsid w:val="00CE249F"/>
    <w:rsid w:val="00CF17D0"/>
    <w:rsid w:val="00D22450"/>
    <w:rsid w:val="00D42339"/>
    <w:rsid w:val="00D61AC2"/>
    <w:rsid w:val="00D72ADC"/>
    <w:rsid w:val="00D83B8C"/>
    <w:rsid w:val="00D96678"/>
    <w:rsid w:val="00DA4281"/>
    <w:rsid w:val="00DB1ADC"/>
    <w:rsid w:val="00DD4332"/>
    <w:rsid w:val="00E12A51"/>
    <w:rsid w:val="00E517A0"/>
    <w:rsid w:val="00E736B9"/>
    <w:rsid w:val="00E777AD"/>
    <w:rsid w:val="00EA4B61"/>
    <w:rsid w:val="00EC5EE0"/>
    <w:rsid w:val="00ED265D"/>
    <w:rsid w:val="00EE2A6C"/>
    <w:rsid w:val="00EF6754"/>
    <w:rsid w:val="00EF707C"/>
    <w:rsid w:val="00F06BF6"/>
    <w:rsid w:val="00F15E99"/>
    <w:rsid w:val="00F1759D"/>
    <w:rsid w:val="00F20569"/>
    <w:rsid w:val="00F40FBF"/>
    <w:rsid w:val="00F44F22"/>
    <w:rsid w:val="00F45B5D"/>
    <w:rsid w:val="00F47372"/>
    <w:rsid w:val="00F5034C"/>
    <w:rsid w:val="00F62EEB"/>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FE5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13816</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2021-02-25T05:00:00+00:00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Abella, Côté, Rowe</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547BA-40D4-4491-B806-EC742A49F4E8}">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F2B07BE2-87A4-4B88-AFAA-090F52916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657AB-F2D5-4339-A97E-6367BA338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2021-02-22T17:09:00Z</dcterms:created>
  <dcterms:modified xsi:type="dcterms:W3CDTF">2021-02-22T17:09:00Z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