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6307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39467</w:t>
      </w:r>
      <w:r w:rsidR="0016666F" w:rsidRPr="006E7BAE">
        <w:t>     </w:t>
      </w:r>
    </w:p>
    <w:bookmarkEnd w:id="0"/>
    <w:p w14:paraId="08263071" w14:textId="77777777" w:rsidR="009F436C" w:rsidRPr="006E7BAE" w:rsidRDefault="009F436C" w:rsidP="00382FEC"/>
    <w:p w14:paraId="082630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263076" w14:textId="77777777" w:rsidTr="00C173B0">
        <w:tc>
          <w:tcPr>
            <w:tcW w:w="2269" w:type="pct"/>
          </w:tcPr>
          <w:p w14:paraId="08263073" w14:textId="77777777" w:rsidR="00417FB7" w:rsidRPr="006E7BAE" w:rsidRDefault="00011BE5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08263074" w14:textId="77777777" w:rsidR="00417FB7" w:rsidRPr="006E7BAE" w:rsidRDefault="00417FB7" w:rsidP="00382FEC"/>
        </w:tc>
        <w:tc>
          <w:tcPr>
            <w:tcW w:w="2350" w:type="pct"/>
          </w:tcPr>
          <w:p w14:paraId="08263075" w14:textId="77777777" w:rsidR="00417FB7" w:rsidRPr="00D83B8C" w:rsidRDefault="00011BE5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mars 2021</w:t>
            </w:r>
          </w:p>
        </w:tc>
      </w:tr>
      <w:tr w:rsidR="00E12A51" w:rsidRPr="006E7BAE" w14:paraId="082630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2630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2630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2630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11BE5" w14:paraId="08263088" w14:textId="77777777" w:rsidTr="00C173B0">
        <w:tc>
          <w:tcPr>
            <w:tcW w:w="2269" w:type="pct"/>
          </w:tcPr>
          <w:p w14:paraId="0826307B" w14:textId="77777777" w:rsidR="0023489E" w:rsidRDefault="00011BE5">
            <w:pPr>
              <w:pStyle w:val="SCCLsocPrefix"/>
            </w:pPr>
            <w:r>
              <w:t>BETWEEN:</w:t>
            </w:r>
            <w:r>
              <w:br/>
            </w:r>
          </w:p>
          <w:p w14:paraId="0826307C" w14:textId="77777777" w:rsidR="0023489E" w:rsidRDefault="00011BE5">
            <w:pPr>
              <w:pStyle w:val="SCCLsocParty"/>
            </w:pPr>
            <w:r>
              <w:t>Corey Heffernan</w:t>
            </w:r>
            <w:r>
              <w:br/>
            </w:r>
          </w:p>
          <w:p w14:paraId="0826307D" w14:textId="77777777" w:rsidR="0023489E" w:rsidRDefault="00011BE5">
            <w:pPr>
              <w:pStyle w:val="SCCLsocPartyRole"/>
            </w:pPr>
            <w:r>
              <w:t>Applicant</w:t>
            </w:r>
            <w:r>
              <w:br/>
            </w:r>
          </w:p>
          <w:p w14:paraId="0826307E" w14:textId="77777777" w:rsidR="0023489E" w:rsidRDefault="00011BE5">
            <w:pPr>
              <w:pStyle w:val="SCCLsocVersus"/>
            </w:pPr>
            <w:r>
              <w:t>- and -</w:t>
            </w:r>
            <w:r>
              <w:br/>
            </w:r>
          </w:p>
          <w:p w14:paraId="0826307F" w14:textId="55B44F3A" w:rsidR="0023489E" w:rsidRDefault="00011BE5">
            <w:pPr>
              <w:pStyle w:val="SCCLsocParty"/>
            </w:pPr>
            <w:r>
              <w:t>Saskatchewan Police Commission and Chief of Police of the Prince Albert Police Service</w:t>
            </w:r>
            <w:r>
              <w:br/>
            </w:r>
          </w:p>
          <w:p w14:paraId="08263080" w14:textId="77777777" w:rsidR="0023489E" w:rsidRDefault="00011B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8263081" w14:textId="77777777" w:rsidR="00824412" w:rsidRPr="006E7BAE" w:rsidRDefault="00824412" w:rsidP="00375294"/>
        </w:tc>
        <w:tc>
          <w:tcPr>
            <w:tcW w:w="2350" w:type="pct"/>
          </w:tcPr>
          <w:p w14:paraId="08263082" w14:textId="77777777" w:rsidR="0023489E" w:rsidRPr="00011BE5" w:rsidRDefault="00011BE5">
            <w:pPr>
              <w:pStyle w:val="SCCLsocPrefix"/>
              <w:rPr>
                <w:lang w:val="fr-CA"/>
              </w:rPr>
            </w:pPr>
            <w:r w:rsidRPr="00011BE5">
              <w:rPr>
                <w:lang w:val="fr-CA"/>
              </w:rPr>
              <w:t>ENTRE :</w:t>
            </w:r>
            <w:r w:rsidRPr="00011BE5">
              <w:rPr>
                <w:lang w:val="fr-CA"/>
              </w:rPr>
              <w:br/>
            </w:r>
          </w:p>
          <w:p w14:paraId="08263083" w14:textId="77777777" w:rsidR="0023489E" w:rsidRPr="00011BE5" w:rsidRDefault="00011BE5">
            <w:pPr>
              <w:pStyle w:val="SCCLsocParty"/>
              <w:rPr>
                <w:lang w:val="fr-CA"/>
              </w:rPr>
            </w:pPr>
            <w:r w:rsidRPr="00011BE5">
              <w:rPr>
                <w:lang w:val="fr-CA"/>
              </w:rPr>
              <w:t>Corey Heffernan</w:t>
            </w:r>
            <w:r w:rsidRPr="00011BE5">
              <w:rPr>
                <w:lang w:val="fr-CA"/>
              </w:rPr>
              <w:br/>
            </w:r>
          </w:p>
          <w:p w14:paraId="08263084" w14:textId="77777777" w:rsidR="0023489E" w:rsidRPr="00011BE5" w:rsidRDefault="00011B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11BE5">
              <w:rPr>
                <w:lang w:val="fr-CA"/>
              </w:rPr>
              <w:br/>
            </w:r>
          </w:p>
          <w:p w14:paraId="08263085" w14:textId="77777777" w:rsidR="0023489E" w:rsidRPr="0038602F" w:rsidRDefault="00011BE5">
            <w:pPr>
              <w:pStyle w:val="SCCLsocVersus"/>
              <w:rPr>
                <w:lang w:val="fr-CA"/>
              </w:rPr>
            </w:pPr>
            <w:r w:rsidRPr="0038602F">
              <w:rPr>
                <w:lang w:val="fr-CA"/>
              </w:rPr>
              <w:t>- et -</w:t>
            </w:r>
            <w:r w:rsidRPr="0038602F">
              <w:rPr>
                <w:lang w:val="fr-CA"/>
              </w:rPr>
              <w:br/>
            </w:r>
          </w:p>
          <w:p w14:paraId="53A587FC" w14:textId="015044CF" w:rsidR="00A0523F" w:rsidRDefault="00A0523F">
            <w:pPr>
              <w:pStyle w:val="SCCLsocParty"/>
              <w:rPr>
                <w:lang w:val="en-US"/>
              </w:rPr>
            </w:pPr>
            <w:r w:rsidRPr="00A0523F">
              <w:rPr>
                <w:lang w:val="en-US"/>
              </w:rPr>
              <w:t>Saskatchewan Police Commission</w:t>
            </w:r>
            <w:r w:rsidR="00011BE5" w:rsidRPr="00A0523F">
              <w:rPr>
                <w:lang w:val="en-US"/>
              </w:rPr>
              <w:t xml:space="preserve"> et </w:t>
            </w:r>
          </w:p>
          <w:p w14:paraId="08263086" w14:textId="7F6C596A" w:rsidR="0023489E" w:rsidRPr="00A0523F" w:rsidRDefault="00A0523F">
            <w:pPr>
              <w:pStyle w:val="SCCLsocParty"/>
            </w:pPr>
            <w:r>
              <w:t>Chief of Police of the Prince Albert Police Service</w:t>
            </w:r>
            <w:r w:rsidR="00011BE5" w:rsidRPr="00A0523F">
              <w:rPr>
                <w:lang w:val="en-US"/>
              </w:rPr>
              <w:br/>
            </w:r>
          </w:p>
          <w:p w14:paraId="08263087" w14:textId="77777777" w:rsidR="0023489E" w:rsidRPr="00A0523F" w:rsidRDefault="00011BE5" w:rsidP="00011BE5">
            <w:pPr>
              <w:pStyle w:val="SCCLsocPartyRole"/>
              <w:rPr>
                <w:lang w:val="en-US"/>
              </w:rPr>
            </w:pPr>
            <w:r w:rsidRPr="00A0523F">
              <w:rPr>
                <w:lang w:val="en-US"/>
              </w:rPr>
              <w:t>Intimés</w:t>
            </w:r>
          </w:p>
        </w:tc>
      </w:tr>
      <w:tr w:rsidR="00824412" w:rsidRPr="00011BE5" w14:paraId="082630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263089" w14:textId="77777777" w:rsidR="00824412" w:rsidRPr="00A0523F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26308A" w14:textId="77777777" w:rsidR="00824412" w:rsidRPr="00A0523F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26308B" w14:textId="77777777" w:rsidR="00824412" w:rsidRPr="00A0523F" w:rsidRDefault="00824412" w:rsidP="00B408F8">
            <w:pPr>
              <w:rPr>
                <w:lang w:val="en-US"/>
              </w:rPr>
            </w:pPr>
          </w:p>
        </w:tc>
      </w:tr>
      <w:tr w:rsidR="00824412" w:rsidRPr="00275963" w14:paraId="08263098" w14:textId="77777777" w:rsidTr="00C173B0">
        <w:tc>
          <w:tcPr>
            <w:tcW w:w="2269" w:type="pct"/>
          </w:tcPr>
          <w:p w14:paraId="082630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26308E" w14:textId="77777777" w:rsidR="00824412" w:rsidRPr="006E7BAE" w:rsidRDefault="00824412" w:rsidP="00417FB7">
            <w:pPr>
              <w:jc w:val="center"/>
            </w:pPr>
          </w:p>
          <w:p w14:paraId="0826308F" w14:textId="37468BB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>
              <w:t xml:space="preserve"> CACV3602</w:t>
            </w:r>
            <w:r w:rsidRPr="006E7BAE">
              <w:t xml:space="preserve">, </w:t>
            </w:r>
            <w:r w:rsidR="00011BE5">
              <w:t xml:space="preserve">2020 SKCA 119, </w:t>
            </w:r>
            <w:r w:rsidRPr="006E7BAE">
              <w:t xml:space="preserve">dated </w:t>
            </w:r>
            <w:r>
              <w:t>October 23, 2020</w:t>
            </w:r>
            <w:r w:rsidR="00011BE5">
              <w:t>,</w:t>
            </w:r>
            <w:r w:rsidRPr="006E7BAE">
              <w:t xml:space="preserve"> is </w:t>
            </w:r>
            <w:r w:rsidR="00011BE5">
              <w:t xml:space="preserve">dismissed with costs to the </w:t>
            </w:r>
            <w:r w:rsidR="00A0523F">
              <w:t xml:space="preserve">respondent, the </w:t>
            </w:r>
            <w:r w:rsidR="00011BE5">
              <w:t>Chief of Police of the Prince Albert Police Service.</w:t>
            </w:r>
          </w:p>
          <w:p w14:paraId="08263090" w14:textId="77777777" w:rsidR="003F6511" w:rsidRDefault="003F6511" w:rsidP="00011960">
            <w:pPr>
              <w:jc w:val="both"/>
            </w:pPr>
          </w:p>
          <w:p w14:paraId="0826309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8263092" w14:textId="77777777" w:rsidR="00824412" w:rsidRDefault="00824412" w:rsidP="00417FB7">
            <w:pPr>
              <w:jc w:val="center"/>
            </w:pPr>
          </w:p>
          <w:p w14:paraId="08263093" w14:textId="77777777" w:rsidR="00011BE5" w:rsidRDefault="00011BE5" w:rsidP="00417FB7">
            <w:pPr>
              <w:jc w:val="center"/>
            </w:pPr>
          </w:p>
          <w:p w14:paraId="08263094" w14:textId="77777777" w:rsidR="00011BE5" w:rsidRPr="006E7BAE" w:rsidRDefault="00011BE5" w:rsidP="00417FB7">
            <w:pPr>
              <w:jc w:val="center"/>
            </w:pPr>
          </w:p>
        </w:tc>
        <w:tc>
          <w:tcPr>
            <w:tcW w:w="2350" w:type="pct"/>
          </w:tcPr>
          <w:p w14:paraId="082630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2630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263097" w14:textId="68EA8AE5" w:rsidR="003F6511" w:rsidRPr="006E7BAE" w:rsidRDefault="00824412" w:rsidP="003050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1BE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011BE5">
              <w:rPr>
                <w:lang w:val="fr-CA"/>
              </w:rPr>
              <w:t xml:space="preserve"> </w:t>
            </w:r>
            <w:r w:rsidRPr="00011BE5">
              <w:rPr>
                <w:lang w:val="fr-CA"/>
              </w:rPr>
              <w:t>CACV3602</w:t>
            </w:r>
            <w:r w:rsidRPr="006E7BAE">
              <w:rPr>
                <w:lang w:val="fr-CA"/>
              </w:rPr>
              <w:t>,</w:t>
            </w:r>
            <w:r w:rsidR="00011BE5">
              <w:rPr>
                <w:lang w:val="fr-CA"/>
              </w:rPr>
              <w:t xml:space="preserve"> 2020 SKCA 119,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1BE5">
              <w:rPr>
                <w:lang w:val="fr-CA"/>
              </w:rPr>
              <w:t>23 octobre 2020</w:t>
            </w:r>
            <w:r w:rsidRPr="006E7BAE">
              <w:rPr>
                <w:lang w:val="fr-CA"/>
              </w:rPr>
              <w:t xml:space="preserve">, est </w:t>
            </w:r>
            <w:r w:rsidR="00011BE5">
              <w:rPr>
                <w:lang w:val="fr-CA"/>
              </w:rPr>
              <w:t xml:space="preserve">rejetée avec dépens en faveur </w:t>
            </w:r>
            <w:r w:rsidR="003050ED">
              <w:rPr>
                <w:lang w:val="fr-CA"/>
              </w:rPr>
              <w:t xml:space="preserve">de l’intimé, </w:t>
            </w:r>
            <w:r w:rsidR="003050ED" w:rsidRPr="003050ED">
              <w:rPr>
                <w:lang w:val="fr-CA"/>
              </w:rPr>
              <w:t>Chief of Police of the Prince Albert Police Service</w:t>
            </w:r>
            <w:r w:rsidR="00011BE5">
              <w:rPr>
                <w:lang w:val="fr-CA"/>
              </w:rPr>
              <w:t>.</w:t>
            </w:r>
          </w:p>
        </w:tc>
      </w:tr>
    </w:tbl>
    <w:p w14:paraId="0826309A" w14:textId="77777777" w:rsidR="009F436C" w:rsidRDefault="009F436C" w:rsidP="00417FB7">
      <w:pPr>
        <w:jc w:val="center"/>
        <w:rPr>
          <w:lang w:val="fr-CA"/>
        </w:rPr>
      </w:pPr>
    </w:p>
    <w:p w14:paraId="0826309B" w14:textId="77777777" w:rsidR="00011BE5" w:rsidRPr="00D83B8C" w:rsidRDefault="00011BE5" w:rsidP="00417FB7">
      <w:pPr>
        <w:jc w:val="center"/>
        <w:rPr>
          <w:lang w:val="fr-CA"/>
        </w:rPr>
      </w:pPr>
    </w:p>
    <w:p w14:paraId="0826309C" w14:textId="77777777" w:rsidR="009F436C" w:rsidRPr="00D83B8C" w:rsidRDefault="009F436C" w:rsidP="00417FB7">
      <w:pPr>
        <w:jc w:val="center"/>
        <w:rPr>
          <w:lang w:val="fr-CA"/>
        </w:rPr>
      </w:pPr>
    </w:p>
    <w:p w14:paraId="0826309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826309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826309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630A2" w14:textId="77777777" w:rsidR="00983D48" w:rsidRDefault="00983D48">
      <w:r>
        <w:separator/>
      </w:r>
    </w:p>
  </w:endnote>
  <w:endnote w:type="continuationSeparator" w:id="0">
    <w:p w14:paraId="082630A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30A0" w14:textId="77777777" w:rsidR="00983D48" w:rsidRDefault="00983D48">
      <w:r>
        <w:separator/>
      </w:r>
    </w:p>
  </w:footnote>
  <w:footnote w:type="continuationSeparator" w:id="0">
    <w:p w14:paraId="082630A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630A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596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2630A5" w14:textId="77777777" w:rsidR="008F53F3" w:rsidRDefault="008F53F3" w:rsidP="008F53F3">
    <w:pPr>
      <w:rPr>
        <w:szCs w:val="24"/>
      </w:rPr>
    </w:pPr>
  </w:p>
  <w:p w14:paraId="082630A6" w14:textId="77777777" w:rsidR="008F53F3" w:rsidRDefault="008F53F3" w:rsidP="008F53F3">
    <w:pPr>
      <w:rPr>
        <w:szCs w:val="24"/>
      </w:rPr>
    </w:pPr>
  </w:p>
  <w:p w14:paraId="082630A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39467</w:t>
    </w:r>
    <w:r>
      <w:rPr>
        <w:szCs w:val="24"/>
      </w:rPr>
      <w:t>     </w:t>
    </w:r>
  </w:p>
  <w:p w14:paraId="082630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82630A9" w14:textId="77777777" w:rsidR="0073151A" w:rsidRDefault="0073151A" w:rsidP="0073151A"/>
      <w:p w14:paraId="082630AA" w14:textId="77777777" w:rsidR="0073151A" w:rsidRPr="006E7BAE" w:rsidRDefault="0073151A" w:rsidP="0073151A"/>
      <w:p w14:paraId="082630AB" w14:textId="77777777" w:rsidR="0073151A" w:rsidRPr="006E7BAE" w:rsidRDefault="0073151A" w:rsidP="0073151A"/>
      <w:p w14:paraId="082630AC" w14:textId="77777777" w:rsidR="0073151A" w:rsidRPr="006E7BAE" w:rsidRDefault="0073151A" w:rsidP="0073151A"/>
      <w:p w14:paraId="082630AD" w14:textId="77777777" w:rsidR="0073151A" w:rsidRDefault="0073151A" w:rsidP="0073151A"/>
      <w:p w14:paraId="082630AE" w14:textId="77777777" w:rsidR="0073151A" w:rsidRDefault="0073151A" w:rsidP="0073151A"/>
      <w:p w14:paraId="082630AF" w14:textId="77777777" w:rsidR="0073151A" w:rsidRDefault="0073151A" w:rsidP="0073151A"/>
      <w:p w14:paraId="082630B0" w14:textId="77777777" w:rsidR="0073151A" w:rsidRDefault="0073151A" w:rsidP="0073151A"/>
      <w:p w14:paraId="082630B1" w14:textId="77777777" w:rsidR="0073151A" w:rsidRDefault="0073151A" w:rsidP="0073151A"/>
      <w:p w14:paraId="082630B2" w14:textId="77777777" w:rsidR="0073151A" w:rsidRPr="006E7BAE" w:rsidRDefault="0073151A" w:rsidP="0073151A"/>
      <w:p w14:paraId="082630B3" w14:textId="77777777" w:rsidR="00ED265D" w:rsidRPr="0073151A" w:rsidRDefault="008843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1BE5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89E"/>
    <w:rsid w:val="002523DE"/>
    <w:rsid w:val="002568D3"/>
    <w:rsid w:val="0027284C"/>
    <w:rsid w:val="00275963"/>
    <w:rsid w:val="002B5FA6"/>
    <w:rsid w:val="002C6423"/>
    <w:rsid w:val="002D2D44"/>
    <w:rsid w:val="003050E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02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31D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23F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26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69213-397C-48A3-A13A-56B774C9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3A0DD-6606-4CCB-8472-76DDD8B492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842B00F-9762-4EB7-A7D0-1745BDA664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2021-03-15T18:25:00Z</dcterms:created>
  <dcterms:modified xsi:type="dcterms:W3CDTF">2021-03-15T18:25:00Z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