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82A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39441</w:t>
      </w:r>
      <w:r w:rsidR="0016666F" w:rsidRPr="006E7BAE">
        <w:t>     </w:t>
      </w:r>
    </w:p>
    <w:bookmarkEnd w:id="0"/>
    <w:p w14:paraId="497082AA" w14:textId="77777777" w:rsidR="009F436C" w:rsidRPr="006E7BAE" w:rsidRDefault="009F436C" w:rsidP="00382FEC"/>
    <w:p w14:paraId="497082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7082AF" w14:textId="77777777" w:rsidTr="00C173B0">
        <w:tc>
          <w:tcPr>
            <w:tcW w:w="2269" w:type="pct"/>
          </w:tcPr>
          <w:p w14:paraId="497082AC" w14:textId="77777777" w:rsidR="00417FB7" w:rsidRPr="006E7BAE" w:rsidRDefault="00543EDD" w:rsidP="002F00D4">
            <w:r>
              <w:t xml:space="preserve">March </w:t>
            </w:r>
            <w:r w:rsidR="002F00D4">
              <w:t>25</w:t>
            </w:r>
            <w:r>
              <w:t>, 2021</w:t>
            </w:r>
          </w:p>
        </w:tc>
        <w:tc>
          <w:tcPr>
            <w:tcW w:w="381" w:type="pct"/>
          </w:tcPr>
          <w:p w14:paraId="497082AD" w14:textId="77777777" w:rsidR="00417FB7" w:rsidRPr="006E7BAE" w:rsidRDefault="00417FB7" w:rsidP="00382FEC"/>
        </w:tc>
        <w:tc>
          <w:tcPr>
            <w:tcW w:w="2350" w:type="pct"/>
          </w:tcPr>
          <w:p w14:paraId="497082AE" w14:textId="77777777" w:rsidR="00417FB7" w:rsidRPr="00D83B8C" w:rsidRDefault="00543EDD" w:rsidP="002F00D4">
            <w:pPr>
              <w:rPr>
                <w:lang w:val="en-US"/>
              </w:rPr>
            </w:pPr>
            <w:r>
              <w:t xml:space="preserve">Le </w:t>
            </w:r>
            <w:r w:rsidR="002F00D4">
              <w:t>25</w:t>
            </w:r>
            <w:r>
              <w:t xml:space="preserve"> mars 2021</w:t>
            </w:r>
          </w:p>
        </w:tc>
      </w:tr>
      <w:tr w:rsidR="00E12A51" w:rsidRPr="006E7BAE" w14:paraId="497082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7082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7082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7082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97082C1" w14:textId="77777777" w:rsidTr="00C173B0">
        <w:tc>
          <w:tcPr>
            <w:tcW w:w="2269" w:type="pct"/>
          </w:tcPr>
          <w:p w14:paraId="497082B4" w14:textId="77777777" w:rsidR="00B10E64" w:rsidRDefault="002F00D4">
            <w:pPr>
              <w:pStyle w:val="SCCLsocPrefix"/>
            </w:pPr>
            <w:r>
              <w:t>BETWEEN:</w:t>
            </w:r>
            <w:r>
              <w:br/>
            </w:r>
          </w:p>
          <w:p w14:paraId="497082B5" w14:textId="3CD7BE7C" w:rsidR="00B10E64" w:rsidRDefault="002F00D4">
            <w:pPr>
              <w:pStyle w:val="SCCLsocParty"/>
            </w:pPr>
            <w:r>
              <w:t>Martha Bruno, Paul John Bruno</w:t>
            </w:r>
            <w:r w:rsidR="00F868A5">
              <w:t xml:space="preserve"> and</w:t>
            </w:r>
            <w:r>
              <w:t xml:space="preserve"> Jake Bruno under the age of 18 by his Litigation Guardian Martha Bruno</w:t>
            </w:r>
            <w:r>
              <w:br/>
            </w:r>
          </w:p>
          <w:p w14:paraId="36AF1260" w14:textId="77777777" w:rsidR="00F868A5" w:rsidRPr="009C6259" w:rsidRDefault="00F868A5" w:rsidP="00017F11"/>
          <w:p w14:paraId="497082B6" w14:textId="77777777" w:rsidR="00B10E64" w:rsidRDefault="002F00D4">
            <w:pPr>
              <w:pStyle w:val="SCCLsocPartyRole"/>
            </w:pPr>
            <w:r>
              <w:t>Applicants</w:t>
            </w:r>
            <w:r>
              <w:br/>
            </w:r>
          </w:p>
          <w:p w14:paraId="497082B7" w14:textId="77777777" w:rsidR="00B10E64" w:rsidRDefault="002F00D4">
            <w:pPr>
              <w:pStyle w:val="SCCLsocVersus"/>
            </w:pPr>
            <w:r>
              <w:t>- and -</w:t>
            </w:r>
            <w:r>
              <w:br/>
            </w:r>
          </w:p>
          <w:p w14:paraId="497082B8" w14:textId="77777777" w:rsidR="00B10E64" w:rsidRDefault="002F00D4">
            <w:pPr>
              <w:pStyle w:val="SCCLsocParty"/>
            </w:pPr>
            <w:r>
              <w:t>Her Majesty the Queen in the Right of Ontario Represented by the Ministry of Community Safety and Correctional Services</w:t>
            </w:r>
            <w:r>
              <w:br/>
            </w:r>
          </w:p>
          <w:p w14:paraId="497082B9" w14:textId="77777777" w:rsidR="00B10E64" w:rsidRDefault="002F00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7082BA" w14:textId="77777777" w:rsidR="00824412" w:rsidRPr="006E7BAE" w:rsidRDefault="00824412" w:rsidP="00375294"/>
        </w:tc>
        <w:tc>
          <w:tcPr>
            <w:tcW w:w="2350" w:type="pct"/>
          </w:tcPr>
          <w:p w14:paraId="497082BB" w14:textId="77777777" w:rsidR="00B10E64" w:rsidRDefault="002F00D4">
            <w:pPr>
              <w:pStyle w:val="SCCLsocPrefix"/>
            </w:pPr>
            <w:r>
              <w:t>ENTRE :</w:t>
            </w:r>
            <w:r>
              <w:br/>
            </w:r>
          </w:p>
          <w:p w14:paraId="497082BC" w14:textId="6B959CCB" w:rsidR="00B10E64" w:rsidRDefault="002F00D4">
            <w:pPr>
              <w:pStyle w:val="SCCLsocParty"/>
            </w:pPr>
            <w:r>
              <w:t>Martha Bruno, Paul John Bruno</w:t>
            </w:r>
            <w:r w:rsidR="00F868A5">
              <w:t xml:space="preserve"> et</w:t>
            </w:r>
            <w:r>
              <w:t xml:space="preserve"> Jake Bruno </w:t>
            </w:r>
            <w:r w:rsidR="00F868A5">
              <w:t>un mineur de moins de 18 ans représenté par sa tutrice à l’instance</w:t>
            </w:r>
            <w:r>
              <w:t xml:space="preserve"> Martha Bruno</w:t>
            </w:r>
            <w:r>
              <w:br/>
            </w:r>
          </w:p>
          <w:p w14:paraId="497082BD" w14:textId="77777777" w:rsidR="00B10E64" w:rsidRDefault="002F00D4">
            <w:pPr>
              <w:pStyle w:val="SCCLsocPartyRole"/>
            </w:pPr>
            <w:r>
              <w:t>Demandeurs</w:t>
            </w:r>
            <w:r>
              <w:br/>
            </w:r>
          </w:p>
          <w:p w14:paraId="497082BE" w14:textId="77777777" w:rsidR="00B10E64" w:rsidRDefault="002F00D4">
            <w:pPr>
              <w:pStyle w:val="SCCLsocVersus"/>
            </w:pPr>
            <w:r>
              <w:t>- et -</w:t>
            </w:r>
            <w:r>
              <w:br/>
            </w:r>
          </w:p>
          <w:p w14:paraId="497082BF" w14:textId="3B34E5C5" w:rsidR="00B10E64" w:rsidRDefault="009C6259">
            <w:pPr>
              <w:pStyle w:val="SCCLsocParty"/>
            </w:pPr>
            <w:r>
              <w:t xml:space="preserve">Sa Majesté la Reine du chef de l’Ontario représentée par le ministère de la Sécurité communautaire et des </w:t>
            </w:r>
            <w:r w:rsidR="0014765B">
              <w:t>S</w:t>
            </w:r>
            <w:r>
              <w:t>ervices correctionnels</w:t>
            </w:r>
            <w:r w:rsidR="002F00D4">
              <w:br/>
            </w:r>
          </w:p>
          <w:p w14:paraId="497082C0" w14:textId="77777777" w:rsidR="00B10E64" w:rsidRDefault="00D668E5">
            <w:pPr>
              <w:pStyle w:val="SCCLsocPartyRole"/>
            </w:pPr>
            <w:r>
              <w:t>Intimée</w:t>
            </w:r>
          </w:p>
        </w:tc>
      </w:tr>
      <w:tr w:rsidR="00824412" w:rsidRPr="006E7BAE" w14:paraId="497082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7082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7082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7082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668E5" w14:paraId="497082CF" w14:textId="77777777" w:rsidTr="00C173B0">
        <w:tc>
          <w:tcPr>
            <w:tcW w:w="2269" w:type="pct"/>
          </w:tcPr>
          <w:p w14:paraId="497082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7082C7" w14:textId="77777777" w:rsidR="00824412" w:rsidRPr="006E7BAE" w:rsidRDefault="00824412" w:rsidP="00417FB7">
            <w:pPr>
              <w:jc w:val="center"/>
            </w:pPr>
          </w:p>
          <w:p w14:paraId="497082C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F00D4">
              <w:t>C66667</w:t>
            </w:r>
            <w:r w:rsidR="002F00D4" w:rsidRPr="006E7BAE">
              <w:t>,</w:t>
            </w:r>
            <w:r w:rsidR="002F00D4">
              <w:t xml:space="preserve"> </w:t>
            </w:r>
            <w:r w:rsidR="00D668E5">
              <w:t xml:space="preserve">2020 ONCA 602, </w:t>
            </w:r>
            <w:r w:rsidRPr="006E7BAE">
              <w:t xml:space="preserve">dated </w:t>
            </w:r>
            <w:r>
              <w:t>September 23, 2020</w:t>
            </w:r>
            <w:r w:rsidR="00D668E5">
              <w:t>,</w:t>
            </w:r>
            <w:r w:rsidRPr="006E7BAE">
              <w:t xml:space="preserve"> is </w:t>
            </w:r>
            <w:r w:rsidR="002F00D4">
              <w:t xml:space="preserve">dismissed with </w:t>
            </w:r>
            <w:r w:rsidR="00011960" w:rsidRPr="006E7BAE">
              <w:t>costs</w:t>
            </w:r>
            <w:r w:rsidRPr="006E7BAE">
              <w:t>.</w:t>
            </w:r>
          </w:p>
          <w:p w14:paraId="497082C9" w14:textId="77777777" w:rsidR="003F6511" w:rsidRDefault="003F6511" w:rsidP="00011960">
            <w:pPr>
              <w:jc w:val="both"/>
            </w:pPr>
          </w:p>
          <w:p w14:paraId="497082C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7082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7082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7082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7082CE" w14:textId="77777777" w:rsidR="003F6511" w:rsidRPr="006E7BAE" w:rsidRDefault="00824412" w:rsidP="002F00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68E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F00D4">
              <w:rPr>
                <w:lang w:val="fr-CA"/>
              </w:rPr>
              <w:t xml:space="preserve"> C66667</w:t>
            </w:r>
            <w:r w:rsidR="002F00D4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D668E5">
              <w:rPr>
                <w:lang w:val="fr-CA"/>
              </w:rPr>
              <w:t xml:space="preserve">2020 ONCA 602,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68E5">
              <w:rPr>
                <w:lang w:val="fr-CA"/>
              </w:rPr>
              <w:t>23 septembre 2020</w:t>
            </w:r>
            <w:r w:rsidRPr="006E7BAE">
              <w:rPr>
                <w:lang w:val="fr-CA"/>
              </w:rPr>
              <w:t xml:space="preserve">, est </w:t>
            </w:r>
            <w:r w:rsidR="002F00D4">
              <w:rPr>
                <w:lang w:val="fr-CA"/>
              </w:rPr>
              <w:t>rejet</w:t>
            </w:r>
            <w:r w:rsidR="002F00D4" w:rsidRPr="006E7BAE">
              <w:rPr>
                <w:lang w:val="fr-CA"/>
              </w:rPr>
              <w:t>é</w:t>
            </w:r>
            <w:r w:rsidR="002F00D4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2F00D4">
              <w:rPr>
                <w:lang w:val="fr-CA"/>
              </w:rPr>
              <w:t>.</w:t>
            </w:r>
          </w:p>
        </w:tc>
      </w:tr>
    </w:tbl>
    <w:p w14:paraId="497082D0" w14:textId="77777777" w:rsidR="009F436C" w:rsidRPr="00D83B8C" w:rsidRDefault="009F436C" w:rsidP="00382FEC">
      <w:pPr>
        <w:rPr>
          <w:lang w:val="fr-CA"/>
        </w:rPr>
      </w:pPr>
    </w:p>
    <w:p w14:paraId="497082D2" w14:textId="77777777" w:rsidR="009F436C" w:rsidRPr="00D83B8C" w:rsidRDefault="009F436C" w:rsidP="00017F11">
      <w:pPr>
        <w:rPr>
          <w:lang w:val="fr-CA"/>
        </w:rPr>
      </w:pPr>
    </w:p>
    <w:p w14:paraId="497082D3" w14:textId="77777777" w:rsidR="009F436C" w:rsidRPr="00D83B8C" w:rsidRDefault="009F436C" w:rsidP="00417FB7">
      <w:pPr>
        <w:jc w:val="center"/>
        <w:rPr>
          <w:lang w:val="fr-CA"/>
        </w:rPr>
      </w:pPr>
    </w:p>
    <w:p w14:paraId="497082D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7082D5" w14:textId="77777777" w:rsidR="003A37CF" w:rsidRPr="00D83B8C" w:rsidRDefault="003A37CF" w:rsidP="00D668E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082D8" w14:textId="77777777" w:rsidR="00983D48" w:rsidRDefault="00983D48">
      <w:r>
        <w:separator/>
      </w:r>
    </w:p>
  </w:endnote>
  <w:endnote w:type="continuationSeparator" w:id="0">
    <w:p w14:paraId="497082D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082D6" w14:textId="77777777" w:rsidR="00983D48" w:rsidRDefault="00983D48">
      <w:r>
        <w:separator/>
      </w:r>
    </w:p>
  </w:footnote>
  <w:footnote w:type="continuationSeparator" w:id="0">
    <w:p w14:paraId="497082D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82D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304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7082DB" w14:textId="77777777" w:rsidR="008F53F3" w:rsidRDefault="008F53F3" w:rsidP="008F53F3">
    <w:pPr>
      <w:rPr>
        <w:szCs w:val="24"/>
      </w:rPr>
    </w:pPr>
  </w:p>
  <w:p w14:paraId="497082DC" w14:textId="77777777" w:rsidR="008F53F3" w:rsidRDefault="008F53F3" w:rsidP="008F53F3">
    <w:pPr>
      <w:rPr>
        <w:szCs w:val="24"/>
      </w:rPr>
    </w:pPr>
  </w:p>
  <w:p w14:paraId="497082D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39441</w:t>
    </w:r>
    <w:r>
      <w:rPr>
        <w:szCs w:val="24"/>
      </w:rPr>
      <w:t>     </w:t>
    </w:r>
  </w:p>
  <w:p w14:paraId="497082D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7082DF" w14:textId="77777777" w:rsidR="0073151A" w:rsidRDefault="0073151A" w:rsidP="0073151A"/>
      <w:p w14:paraId="497082E0" w14:textId="77777777" w:rsidR="0073151A" w:rsidRPr="006E7BAE" w:rsidRDefault="0073151A" w:rsidP="0073151A"/>
      <w:p w14:paraId="497082E1" w14:textId="77777777" w:rsidR="0073151A" w:rsidRPr="006E7BAE" w:rsidRDefault="0073151A" w:rsidP="0073151A"/>
      <w:p w14:paraId="497082E2" w14:textId="77777777" w:rsidR="0073151A" w:rsidRPr="006E7BAE" w:rsidRDefault="0073151A" w:rsidP="0073151A"/>
      <w:p w14:paraId="497082E3" w14:textId="77777777" w:rsidR="0073151A" w:rsidRDefault="0073151A" w:rsidP="0073151A"/>
      <w:p w14:paraId="497082E4" w14:textId="77777777" w:rsidR="0073151A" w:rsidRDefault="0073151A" w:rsidP="0073151A"/>
      <w:p w14:paraId="497082E5" w14:textId="77777777" w:rsidR="0073151A" w:rsidRDefault="0073151A" w:rsidP="0073151A"/>
      <w:p w14:paraId="497082E6" w14:textId="77777777" w:rsidR="0073151A" w:rsidRDefault="0073151A" w:rsidP="0073151A"/>
      <w:p w14:paraId="497082E7" w14:textId="77777777" w:rsidR="0073151A" w:rsidRDefault="0073151A" w:rsidP="0073151A"/>
      <w:p w14:paraId="497082E8" w14:textId="77777777" w:rsidR="0073151A" w:rsidRPr="006E7BAE" w:rsidRDefault="0073151A" w:rsidP="0073151A"/>
      <w:p w14:paraId="497082E9" w14:textId="77777777" w:rsidR="00ED265D" w:rsidRPr="0073151A" w:rsidRDefault="009E5B4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7F11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765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00D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680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6259"/>
    <w:rsid w:val="009D45DF"/>
    <w:rsid w:val="009E0D8D"/>
    <w:rsid w:val="009E0F71"/>
    <w:rsid w:val="009E5B49"/>
    <w:rsid w:val="009E7A46"/>
    <w:rsid w:val="009F26C4"/>
    <w:rsid w:val="009F436C"/>
    <w:rsid w:val="00A03153"/>
    <w:rsid w:val="00A103E3"/>
    <w:rsid w:val="00A24849"/>
    <w:rsid w:val="00A252FA"/>
    <w:rsid w:val="00A3045F"/>
    <w:rsid w:val="00AB4A38"/>
    <w:rsid w:val="00AB5E22"/>
    <w:rsid w:val="00AE2077"/>
    <w:rsid w:val="00B10E6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68E5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8A5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708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13868</Case>
    <OtherLawsAndIssues xmlns="40ae4924-d04e-473c-aafa-3657aad971d6" xsi:nil="true"/>
    <DocumentType xmlns="40ae4924-d04e-473c-aafa-3657aad971d6">36</DocumentType>
    <DecisionProcessType xmlns="40ae4924-d04e-473c-aafa-3657aad971d6">1</DecisionProcess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36058-4A61-44E8-96CB-48FF6303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A676E-F614-4770-927E-ADBDA49458B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B33FC02-63E7-4B61-BFD3-41D5EF050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2021-03-19T18:47:00Z</dcterms:created>
  <dcterms:modified xsi:type="dcterms:W3CDTF">2021-03-19T18:47:00Z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