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B5947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39565</w:t>
      </w:r>
      <w:r w:rsidR="0016666F" w:rsidRPr="006E7BAE">
        <w:t>     </w:t>
      </w:r>
    </w:p>
    <w:p w14:paraId="6AEB5948" w14:textId="77777777" w:rsidR="009F436C" w:rsidRPr="006E7BAE" w:rsidRDefault="009F436C" w:rsidP="00382FEC"/>
    <w:p w14:paraId="6AEB594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AEB594D" w14:textId="77777777" w:rsidTr="00C173B0">
        <w:tc>
          <w:tcPr>
            <w:tcW w:w="2269" w:type="pct"/>
          </w:tcPr>
          <w:p w14:paraId="6AEB594A" w14:textId="77777777" w:rsidR="00417FB7" w:rsidRPr="006E7BAE" w:rsidRDefault="003D2C1F" w:rsidP="008262A3">
            <w:r>
              <w:t>May 27</w:t>
            </w:r>
            <w:r w:rsidR="00543EDD">
              <w:t>, 2021</w:t>
            </w:r>
          </w:p>
        </w:tc>
        <w:tc>
          <w:tcPr>
            <w:tcW w:w="381" w:type="pct"/>
          </w:tcPr>
          <w:p w14:paraId="6AEB594B" w14:textId="77777777" w:rsidR="00417FB7" w:rsidRPr="006E7BAE" w:rsidRDefault="00417FB7" w:rsidP="00382FEC"/>
        </w:tc>
        <w:tc>
          <w:tcPr>
            <w:tcW w:w="2350" w:type="pct"/>
          </w:tcPr>
          <w:p w14:paraId="6AEB594C" w14:textId="77777777" w:rsidR="00417FB7" w:rsidRPr="00D83B8C" w:rsidRDefault="003D2C1F" w:rsidP="00816B78">
            <w:pPr>
              <w:rPr>
                <w:lang w:val="en-US"/>
              </w:rPr>
            </w:pPr>
            <w:r>
              <w:t>Le 27</w:t>
            </w:r>
            <w:r w:rsidR="00543EDD">
              <w:t xml:space="preserve"> mai 2021</w:t>
            </w:r>
          </w:p>
        </w:tc>
      </w:tr>
      <w:tr w:rsidR="00E12A51" w:rsidRPr="006E7BAE" w14:paraId="6AEB595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AEB594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AEB594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AEB595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AEB595F" w14:textId="77777777" w:rsidTr="00C173B0">
        <w:tc>
          <w:tcPr>
            <w:tcW w:w="2269" w:type="pct"/>
          </w:tcPr>
          <w:p w14:paraId="6AEB5952" w14:textId="77777777" w:rsidR="00DF0AA2" w:rsidRDefault="00A97E89">
            <w:pPr>
              <w:pStyle w:val="SCCLsocPrefix"/>
            </w:pPr>
            <w:r>
              <w:t>BETWEEN:</w:t>
            </w:r>
            <w:r>
              <w:br/>
            </w:r>
          </w:p>
          <w:p w14:paraId="6AEB5953" w14:textId="77777777" w:rsidR="00DF0AA2" w:rsidRDefault="00A97E89">
            <w:pPr>
              <w:pStyle w:val="SCCLsocParty"/>
            </w:pPr>
            <w:r>
              <w:t>Ziad Mohamad Jeha</w:t>
            </w:r>
            <w:r>
              <w:br/>
            </w:r>
          </w:p>
          <w:p w14:paraId="6AEB5954" w14:textId="77777777" w:rsidR="00DF0AA2" w:rsidRDefault="00A97E89">
            <w:pPr>
              <w:pStyle w:val="SCCLsocPartyRole"/>
            </w:pPr>
            <w:r>
              <w:t>Applicant</w:t>
            </w:r>
            <w:r>
              <w:br/>
            </w:r>
          </w:p>
          <w:p w14:paraId="6AEB5955" w14:textId="77777777" w:rsidR="00DF0AA2" w:rsidRDefault="00A97E89">
            <w:pPr>
              <w:pStyle w:val="SCCLsocVersus"/>
            </w:pPr>
            <w:r>
              <w:t>- and -</w:t>
            </w:r>
            <w:r>
              <w:br/>
            </w:r>
          </w:p>
          <w:p w14:paraId="6AEB5956" w14:textId="77777777" w:rsidR="00DF0AA2" w:rsidRDefault="00A97E89">
            <w:pPr>
              <w:pStyle w:val="SCCLsocParty"/>
            </w:pPr>
            <w:r>
              <w:t>Her Majesty the Queen</w:t>
            </w:r>
            <w:r>
              <w:br/>
            </w:r>
          </w:p>
          <w:p w14:paraId="6AEB5957" w14:textId="77777777" w:rsidR="00DF0AA2" w:rsidRDefault="00A97E8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AEB5958" w14:textId="77777777" w:rsidR="00824412" w:rsidRPr="006E7BAE" w:rsidRDefault="00824412" w:rsidP="00375294"/>
        </w:tc>
        <w:tc>
          <w:tcPr>
            <w:tcW w:w="2350" w:type="pct"/>
          </w:tcPr>
          <w:p w14:paraId="6AEB5959" w14:textId="77777777" w:rsidR="00DF0AA2" w:rsidRPr="003D2C1F" w:rsidRDefault="00A97E89">
            <w:pPr>
              <w:pStyle w:val="SCCLsocPrefix"/>
              <w:rPr>
                <w:lang w:val="fr-CA"/>
              </w:rPr>
            </w:pPr>
            <w:r w:rsidRPr="003D2C1F">
              <w:rPr>
                <w:lang w:val="fr-CA"/>
              </w:rPr>
              <w:t>ENTRE :</w:t>
            </w:r>
            <w:r w:rsidRPr="003D2C1F">
              <w:rPr>
                <w:lang w:val="fr-CA"/>
              </w:rPr>
              <w:br/>
            </w:r>
          </w:p>
          <w:p w14:paraId="6AEB595A" w14:textId="77777777" w:rsidR="00DF0AA2" w:rsidRPr="003D2C1F" w:rsidRDefault="00A97E89">
            <w:pPr>
              <w:pStyle w:val="SCCLsocParty"/>
              <w:rPr>
                <w:lang w:val="fr-CA"/>
              </w:rPr>
            </w:pPr>
            <w:r w:rsidRPr="003D2C1F">
              <w:rPr>
                <w:lang w:val="fr-CA"/>
              </w:rPr>
              <w:t>Ziad Mohamad Jeha</w:t>
            </w:r>
            <w:r w:rsidRPr="003D2C1F">
              <w:rPr>
                <w:lang w:val="fr-CA"/>
              </w:rPr>
              <w:br/>
            </w:r>
          </w:p>
          <w:p w14:paraId="6AEB595B" w14:textId="77777777" w:rsidR="00DF0AA2" w:rsidRPr="003D2C1F" w:rsidRDefault="00A97E8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3D2C1F">
              <w:rPr>
                <w:lang w:val="fr-CA"/>
              </w:rPr>
              <w:br/>
            </w:r>
          </w:p>
          <w:p w14:paraId="6AEB595C" w14:textId="77777777" w:rsidR="00DF0AA2" w:rsidRPr="003D2C1F" w:rsidRDefault="00A97E89">
            <w:pPr>
              <w:pStyle w:val="SCCLsocVersus"/>
              <w:rPr>
                <w:lang w:val="fr-CA"/>
              </w:rPr>
            </w:pPr>
            <w:r w:rsidRPr="003D2C1F">
              <w:rPr>
                <w:lang w:val="fr-CA"/>
              </w:rPr>
              <w:t>- et -</w:t>
            </w:r>
            <w:r w:rsidRPr="003D2C1F">
              <w:rPr>
                <w:lang w:val="fr-CA"/>
              </w:rPr>
              <w:br/>
            </w:r>
          </w:p>
          <w:p w14:paraId="6AEB595D" w14:textId="77777777" w:rsidR="00DF0AA2" w:rsidRPr="003D2C1F" w:rsidRDefault="00A97E89">
            <w:pPr>
              <w:pStyle w:val="SCCLsocParty"/>
              <w:rPr>
                <w:lang w:val="fr-CA"/>
              </w:rPr>
            </w:pPr>
            <w:r w:rsidRPr="003D2C1F">
              <w:rPr>
                <w:lang w:val="fr-CA"/>
              </w:rPr>
              <w:t>Sa Majesté la Reine</w:t>
            </w:r>
            <w:r w:rsidRPr="003D2C1F">
              <w:rPr>
                <w:lang w:val="fr-CA"/>
              </w:rPr>
              <w:br/>
            </w:r>
          </w:p>
          <w:p w14:paraId="6AEB595E" w14:textId="77777777" w:rsidR="00DF0AA2" w:rsidRDefault="00A97E89">
            <w:pPr>
              <w:pStyle w:val="SCCLsocPartyRole"/>
            </w:pPr>
            <w:r>
              <w:t>Intimée</w:t>
            </w:r>
          </w:p>
        </w:tc>
      </w:tr>
      <w:tr w:rsidR="00824412" w:rsidRPr="006E7BAE" w14:paraId="6AEB596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AEB5960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AEB5961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AEB5962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C1862" w14:paraId="6AEB5971" w14:textId="77777777" w:rsidTr="00C173B0">
        <w:tc>
          <w:tcPr>
            <w:tcW w:w="2269" w:type="pct"/>
          </w:tcPr>
          <w:p w14:paraId="6AEB596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AEB5965" w14:textId="77777777" w:rsidR="00824412" w:rsidRPr="006E7BAE" w:rsidRDefault="00824412" w:rsidP="00417FB7">
            <w:pPr>
              <w:jc w:val="center"/>
            </w:pPr>
          </w:p>
          <w:p w14:paraId="6AEB5966" w14:textId="77777777" w:rsidR="00416ADD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 w:rsidR="00A97E89">
              <w:t>1901-0074-A, 2020 ABCA 453</w:t>
            </w:r>
            <w:r w:rsidRPr="006E7BAE">
              <w:t xml:space="preserve">, dated </w:t>
            </w:r>
            <w:r>
              <w:t>December 9, 2020</w:t>
            </w:r>
            <w:r w:rsidR="00A97E89">
              <w:t>,</w:t>
            </w:r>
            <w:r w:rsidRPr="006E7BAE">
              <w:t xml:space="preserve"> is</w:t>
            </w:r>
            <w:r w:rsidR="00A97E89">
              <w:t xml:space="preserve"> dismissed.</w:t>
            </w:r>
            <w:r w:rsidR="00416ADD">
              <w:t xml:space="preserve"> </w:t>
            </w:r>
          </w:p>
          <w:p w14:paraId="6AEB5967" w14:textId="77777777" w:rsidR="00416ADD" w:rsidRDefault="00416ADD" w:rsidP="00011960">
            <w:pPr>
              <w:jc w:val="both"/>
            </w:pPr>
          </w:p>
          <w:p w14:paraId="6AEB5968" w14:textId="77777777" w:rsidR="00824412" w:rsidRDefault="00416ADD" w:rsidP="00011960">
            <w:pPr>
              <w:jc w:val="both"/>
            </w:pPr>
            <w:r>
              <w:t>Justice Martin took no part in the judgment.</w:t>
            </w:r>
          </w:p>
          <w:p w14:paraId="6AEB5969" w14:textId="77777777" w:rsidR="003F6511" w:rsidRDefault="003F6511" w:rsidP="00011960">
            <w:pPr>
              <w:jc w:val="both"/>
            </w:pPr>
          </w:p>
          <w:p w14:paraId="6AEB596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AEB596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AEB596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AEB596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AEB596E" w14:textId="77777777" w:rsidR="003F6511" w:rsidRDefault="00824412" w:rsidP="00A97E8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="00A97E89">
              <w:rPr>
                <w:lang w:val="fr-CA"/>
              </w:rPr>
              <w:t>Cour d’</w:t>
            </w:r>
            <w:r w:rsidRPr="003D2C1F">
              <w:rPr>
                <w:lang w:val="fr-CA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="00A97E89">
              <w:rPr>
                <w:lang w:val="fr-CA"/>
              </w:rPr>
              <w:t>1901-0074-A, 2020 ABCA 453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D2C1F">
              <w:rPr>
                <w:lang w:val="fr-CA"/>
              </w:rPr>
              <w:t>9 décembre 2020</w:t>
            </w:r>
            <w:r w:rsidRPr="006E7BAE">
              <w:rPr>
                <w:lang w:val="fr-CA"/>
              </w:rPr>
              <w:t>, est</w:t>
            </w:r>
            <w:r w:rsidR="00A97E89">
              <w:rPr>
                <w:lang w:val="fr-CA"/>
              </w:rPr>
              <w:t xml:space="preserve"> rejetée.</w:t>
            </w:r>
            <w:r w:rsidR="00011960" w:rsidRPr="006E7BAE">
              <w:rPr>
                <w:lang w:val="fr-CA"/>
              </w:rPr>
              <w:t xml:space="preserve"> </w:t>
            </w:r>
          </w:p>
          <w:p w14:paraId="6AEB596F" w14:textId="77777777" w:rsidR="00416ADD" w:rsidRDefault="00416ADD" w:rsidP="00A97E89">
            <w:pPr>
              <w:jc w:val="both"/>
              <w:rPr>
                <w:lang w:val="fr-CA"/>
              </w:rPr>
            </w:pPr>
          </w:p>
          <w:p w14:paraId="3B118ABB" w14:textId="77777777" w:rsidR="001C1862" w:rsidRDefault="001C1862" w:rsidP="00A97E89">
            <w:pPr>
              <w:jc w:val="both"/>
              <w:rPr>
                <w:lang w:val="fr-CA"/>
              </w:rPr>
            </w:pPr>
          </w:p>
          <w:p w14:paraId="6AEB5970" w14:textId="77777777" w:rsidR="00416ADD" w:rsidRPr="006E7BAE" w:rsidRDefault="00416ADD" w:rsidP="00A97E89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juge Martin n’a pas participé au jugement.</w:t>
            </w:r>
          </w:p>
        </w:tc>
      </w:tr>
    </w:tbl>
    <w:p w14:paraId="6AEB5972" w14:textId="77777777" w:rsidR="009F436C" w:rsidRPr="00D83B8C" w:rsidRDefault="009F436C" w:rsidP="00382FEC">
      <w:pPr>
        <w:rPr>
          <w:lang w:val="fr-CA"/>
        </w:rPr>
      </w:pPr>
    </w:p>
    <w:p w14:paraId="6AEB5973" w14:textId="77777777" w:rsidR="009F436C" w:rsidRPr="00D83B8C" w:rsidRDefault="009F436C" w:rsidP="00417FB7">
      <w:pPr>
        <w:jc w:val="center"/>
        <w:rPr>
          <w:lang w:val="fr-CA"/>
        </w:rPr>
      </w:pPr>
    </w:p>
    <w:p w14:paraId="6AEB5974" w14:textId="77777777" w:rsidR="009F436C" w:rsidRPr="00D83B8C" w:rsidRDefault="009F436C" w:rsidP="00417FB7">
      <w:pPr>
        <w:jc w:val="center"/>
        <w:rPr>
          <w:lang w:val="fr-CA"/>
        </w:rPr>
      </w:pPr>
    </w:p>
    <w:p w14:paraId="6AEB5975" w14:textId="77777777" w:rsidR="009F436C" w:rsidRPr="00D83B8C" w:rsidRDefault="009F436C" w:rsidP="00417FB7">
      <w:pPr>
        <w:jc w:val="center"/>
        <w:rPr>
          <w:lang w:val="fr-CA"/>
        </w:rPr>
      </w:pPr>
    </w:p>
    <w:p w14:paraId="6AEB597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AEB5977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AEB5978" w14:textId="77777777" w:rsidR="003A37CF" w:rsidRPr="00D83B8C" w:rsidRDefault="003A37CF" w:rsidP="00A97E89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B597B" w14:textId="77777777" w:rsidR="00983D48" w:rsidRDefault="00983D48">
      <w:r>
        <w:separator/>
      </w:r>
    </w:p>
  </w:endnote>
  <w:endnote w:type="continuationSeparator" w:id="0">
    <w:p w14:paraId="6AEB597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B5979" w14:textId="77777777" w:rsidR="00983D48" w:rsidRDefault="00983D48">
      <w:r>
        <w:separator/>
      </w:r>
    </w:p>
  </w:footnote>
  <w:footnote w:type="continuationSeparator" w:id="0">
    <w:p w14:paraId="6AEB597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B597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97E8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AEB597E" w14:textId="77777777" w:rsidR="008F53F3" w:rsidRDefault="008F53F3" w:rsidP="008F53F3">
    <w:pPr>
      <w:rPr>
        <w:szCs w:val="24"/>
      </w:rPr>
    </w:pPr>
  </w:p>
  <w:p w14:paraId="6AEB597F" w14:textId="77777777" w:rsidR="008F53F3" w:rsidRDefault="008F53F3" w:rsidP="008F53F3">
    <w:pPr>
      <w:rPr>
        <w:szCs w:val="24"/>
      </w:rPr>
    </w:pPr>
  </w:p>
  <w:p w14:paraId="6AEB598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39565</w:t>
    </w:r>
    <w:r>
      <w:rPr>
        <w:szCs w:val="24"/>
      </w:rPr>
      <w:t>     </w:t>
    </w:r>
  </w:p>
  <w:p w14:paraId="6AEB598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AEB5982" w14:textId="77777777" w:rsidR="0073151A" w:rsidRDefault="0073151A" w:rsidP="0073151A"/>
      <w:p w14:paraId="6AEB5983" w14:textId="77777777" w:rsidR="0073151A" w:rsidRPr="006E7BAE" w:rsidRDefault="0073151A" w:rsidP="0073151A"/>
      <w:p w14:paraId="6AEB5984" w14:textId="77777777" w:rsidR="0073151A" w:rsidRPr="006E7BAE" w:rsidRDefault="0073151A" w:rsidP="0073151A"/>
      <w:p w14:paraId="6AEB5985" w14:textId="77777777" w:rsidR="0073151A" w:rsidRPr="006E7BAE" w:rsidRDefault="0073151A" w:rsidP="0073151A"/>
      <w:p w14:paraId="6AEB5986" w14:textId="77777777" w:rsidR="0073151A" w:rsidRDefault="0073151A" w:rsidP="0073151A"/>
      <w:p w14:paraId="6AEB5987" w14:textId="77777777" w:rsidR="0073151A" w:rsidRDefault="0073151A" w:rsidP="0073151A"/>
      <w:p w14:paraId="6AEB5988" w14:textId="77777777" w:rsidR="0073151A" w:rsidRDefault="0073151A" w:rsidP="0073151A"/>
      <w:p w14:paraId="6AEB5989" w14:textId="77777777" w:rsidR="0073151A" w:rsidRDefault="0073151A" w:rsidP="0073151A"/>
      <w:p w14:paraId="6AEB598A" w14:textId="77777777" w:rsidR="0073151A" w:rsidRDefault="0073151A" w:rsidP="0073151A"/>
      <w:p w14:paraId="6AEB598B" w14:textId="77777777" w:rsidR="0073151A" w:rsidRPr="006E7BAE" w:rsidRDefault="0073151A" w:rsidP="0073151A"/>
      <w:p w14:paraId="6AEB598C" w14:textId="77777777" w:rsidR="00ED265D" w:rsidRPr="0073151A" w:rsidRDefault="00C7690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C1862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2C1F"/>
    <w:rsid w:val="003D3551"/>
    <w:rsid w:val="003F6511"/>
    <w:rsid w:val="00410EDC"/>
    <w:rsid w:val="00414694"/>
    <w:rsid w:val="00416ADD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97E89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7690C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DF0AA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AEB5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FolderNameEn xmlns="40ae4924-d04e-473c-aafa-3657aad971d6">Leave Application - Judgment on Leave Application</FolderNameEn>
    <Case xmlns="40ae4924-d04e-473c-aafa-3657aad971d6">13992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2021-05-27T04:00:00+00:00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35AD8C02-91D4-4B36-A8D3-58746AB41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2ED73E-A4A8-41F6-82DA-4273645118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E57501-7E87-458B-B854-4C5EAA274A0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2021-05-25T14:07:00Z</dcterms:created>
  <dcterms:modified xsi:type="dcterms:W3CDTF">2021-05-25T14:07:00Z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