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86818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39518</w:t>
      </w:r>
      <w:r w:rsidR="0016666F" w:rsidRPr="006E7BAE">
        <w:t>     </w:t>
      </w:r>
    </w:p>
    <w:p w14:paraId="19286819" w14:textId="77777777" w:rsidR="009F436C" w:rsidRPr="006E7BAE" w:rsidRDefault="009F436C" w:rsidP="00382FEC"/>
    <w:p w14:paraId="1928681A" w14:textId="77777777" w:rsidR="002568D3" w:rsidRPr="006E7BAE" w:rsidRDefault="002568D3" w:rsidP="00382FEC"/>
    <w:tbl>
      <w:tblPr>
        <w:tblW w:w="4952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7"/>
        <w:gridCol w:w="714"/>
        <w:gridCol w:w="4309"/>
      </w:tblGrid>
      <w:tr w:rsidR="00417FB7" w:rsidRPr="006E7BAE" w14:paraId="1928681E" w14:textId="77777777" w:rsidTr="00984C94">
        <w:tc>
          <w:tcPr>
            <w:tcW w:w="2291" w:type="pct"/>
          </w:tcPr>
          <w:p w14:paraId="1928681B" w14:textId="77777777" w:rsidR="00417FB7" w:rsidRPr="006E7BAE" w:rsidRDefault="00537365" w:rsidP="008262A3">
            <w:r>
              <w:t>June 10</w:t>
            </w:r>
            <w:r w:rsidR="00543EDD">
              <w:t>, 2021</w:t>
            </w:r>
          </w:p>
        </w:tc>
        <w:tc>
          <w:tcPr>
            <w:tcW w:w="385" w:type="pct"/>
          </w:tcPr>
          <w:p w14:paraId="1928681C" w14:textId="77777777" w:rsidR="00417FB7" w:rsidRPr="006E7BAE" w:rsidRDefault="00417FB7" w:rsidP="00382FEC"/>
        </w:tc>
        <w:tc>
          <w:tcPr>
            <w:tcW w:w="2324" w:type="pct"/>
          </w:tcPr>
          <w:p w14:paraId="1928681D" w14:textId="77777777" w:rsidR="00417FB7" w:rsidRPr="00D83B8C" w:rsidRDefault="00543EDD" w:rsidP="00537365">
            <w:pPr>
              <w:rPr>
                <w:lang w:val="en-US"/>
              </w:rPr>
            </w:pPr>
            <w:r>
              <w:t xml:space="preserve">Le </w:t>
            </w:r>
            <w:r w:rsidR="00537365">
              <w:t>10 juin</w:t>
            </w:r>
            <w:r>
              <w:t xml:space="preserve"> 2021</w:t>
            </w:r>
          </w:p>
        </w:tc>
      </w:tr>
      <w:tr w:rsidR="00E12A51" w:rsidRPr="006E7BAE" w14:paraId="19286822" w14:textId="77777777" w:rsidTr="00984C94">
        <w:tc>
          <w:tcPr>
            <w:tcW w:w="2291" w:type="pct"/>
            <w:tcMar>
              <w:top w:w="0" w:type="dxa"/>
              <w:bottom w:w="0" w:type="dxa"/>
            </w:tcMar>
          </w:tcPr>
          <w:p w14:paraId="1928681F" w14:textId="77777777" w:rsidR="00C2612E" w:rsidRPr="006E7BAE" w:rsidRDefault="00C2612E" w:rsidP="008262A3"/>
        </w:tc>
        <w:tc>
          <w:tcPr>
            <w:tcW w:w="385" w:type="pct"/>
            <w:tcMar>
              <w:top w:w="0" w:type="dxa"/>
              <w:bottom w:w="0" w:type="dxa"/>
            </w:tcMar>
          </w:tcPr>
          <w:p w14:paraId="19286820" w14:textId="77777777" w:rsidR="00E12A51" w:rsidRPr="006E7BAE" w:rsidRDefault="00E12A51" w:rsidP="00382FEC"/>
        </w:tc>
        <w:tc>
          <w:tcPr>
            <w:tcW w:w="2324" w:type="pct"/>
            <w:tcMar>
              <w:top w:w="0" w:type="dxa"/>
              <w:bottom w:w="0" w:type="dxa"/>
            </w:tcMar>
          </w:tcPr>
          <w:p w14:paraId="1928682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DE78C9" w14:paraId="19286830" w14:textId="77777777" w:rsidTr="00984C94">
        <w:tc>
          <w:tcPr>
            <w:tcW w:w="2291" w:type="pct"/>
          </w:tcPr>
          <w:p w14:paraId="19286823" w14:textId="77777777" w:rsidR="0050209C" w:rsidRDefault="00537365">
            <w:pPr>
              <w:pStyle w:val="SCCLsocPrefix"/>
            </w:pPr>
            <w:r>
              <w:t>BETWEEN:</w:t>
            </w:r>
            <w:r>
              <w:br/>
            </w:r>
          </w:p>
          <w:p w14:paraId="19286824" w14:textId="77777777" w:rsidR="0050209C" w:rsidRDefault="00537365">
            <w:pPr>
              <w:pStyle w:val="SCCLsocParty"/>
            </w:pPr>
            <w:r>
              <w:t>Noella Hébert</w:t>
            </w:r>
            <w:r>
              <w:br/>
            </w:r>
          </w:p>
          <w:p w14:paraId="19286825" w14:textId="77777777" w:rsidR="0050209C" w:rsidRDefault="00537365">
            <w:pPr>
              <w:pStyle w:val="SCCLsocPartyRole"/>
            </w:pPr>
            <w:r>
              <w:t>Applicant</w:t>
            </w:r>
            <w:r>
              <w:br/>
            </w:r>
          </w:p>
          <w:p w14:paraId="19286826" w14:textId="77777777" w:rsidR="0050209C" w:rsidRDefault="00537365">
            <w:pPr>
              <w:pStyle w:val="SCCLsocVersus"/>
            </w:pPr>
            <w:r>
              <w:t>- and -</w:t>
            </w:r>
            <w:r>
              <w:br/>
            </w:r>
          </w:p>
          <w:p w14:paraId="19286827" w14:textId="77777777" w:rsidR="0050209C" w:rsidRDefault="00537365">
            <w:pPr>
              <w:pStyle w:val="SCCLsocParty"/>
            </w:pPr>
            <w:r>
              <w:t>Bruce Wenham and Attorney General of Canada</w:t>
            </w:r>
            <w:r>
              <w:br/>
            </w:r>
          </w:p>
          <w:p w14:paraId="19286828" w14:textId="77777777" w:rsidR="0050209C" w:rsidRDefault="00537365">
            <w:pPr>
              <w:pStyle w:val="SCCLsocPartyRole"/>
            </w:pPr>
            <w:r>
              <w:t>Respondents</w:t>
            </w:r>
          </w:p>
        </w:tc>
        <w:tc>
          <w:tcPr>
            <w:tcW w:w="385" w:type="pct"/>
          </w:tcPr>
          <w:p w14:paraId="19286829" w14:textId="77777777" w:rsidR="00824412" w:rsidRPr="006E7BAE" w:rsidRDefault="00824412" w:rsidP="00375294"/>
        </w:tc>
        <w:tc>
          <w:tcPr>
            <w:tcW w:w="2324" w:type="pct"/>
          </w:tcPr>
          <w:p w14:paraId="1928682A" w14:textId="77777777" w:rsidR="0050209C" w:rsidRPr="00537365" w:rsidRDefault="00537365">
            <w:pPr>
              <w:pStyle w:val="SCCLsocPrefix"/>
              <w:rPr>
                <w:lang w:val="fr-CA"/>
              </w:rPr>
            </w:pPr>
            <w:r w:rsidRPr="00537365">
              <w:rPr>
                <w:lang w:val="fr-CA"/>
              </w:rPr>
              <w:t>ENTRE :</w:t>
            </w:r>
            <w:r w:rsidRPr="00537365">
              <w:rPr>
                <w:lang w:val="fr-CA"/>
              </w:rPr>
              <w:br/>
            </w:r>
          </w:p>
          <w:p w14:paraId="1928682B" w14:textId="77777777" w:rsidR="0050209C" w:rsidRPr="00537365" w:rsidRDefault="00537365">
            <w:pPr>
              <w:pStyle w:val="SCCLsocParty"/>
              <w:rPr>
                <w:lang w:val="fr-CA"/>
              </w:rPr>
            </w:pPr>
            <w:r w:rsidRPr="00537365">
              <w:rPr>
                <w:lang w:val="fr-CA"/>
              </w:rPr>
              <w:t>Noella Hébert</w:t>
            </w:r>
            <w:r w:rsidRPr="00537365">
              <w:rPr>
                <w:lang w:val="fr-CA"/>
              </w:rPr>
              <w:br/>
            </w:r>
          </w:p>
          <w:p w14:paraId="1928682C" w14:textId="77777777" w:rsidR="0050209C" w:rsidRPr="00537365" w:rsidRDefault="0053736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537365">
              <w:rPr>
                <w:lang w:val="fr-CA"/>
              </w:rPr>
              <w:br/>
            </w:r>
          </w:p>
          <w:p w14:paraId="1928682D" w14:textId="77777777" w:rsidR="0050209C" w:rsidRPr="00984C94" w:rsidRDefault="00537365">
            <w:pPr>
              <w:pStyle w:val="SCCLsocVersus"/>
              <w:rPr>
                <w:lang w:val="fr-CA"/>
              </w:rPr>
            </w:pPr>
            <w:r w:rsidRPr="00984C94">
              <w:rPr>
                <w:lang w:val="fr-CA"/>
              </w:rPr>
              <w:t>- et -</w:t>
            </w:r>
            <w:r w:rsidRPr="00984C94">
              <w:rPr>
                <w:lang w:val="fr-CA"/>
              </w:rPr>
              <w:br/>
            </w:r>
          </w:p>
          <w:p w14:paraId="1928682E" w14:textId="0D7F19A1" w:rsidR="0050209C" w:rsidRPr="00984C94" w:rsidRDefault="00537365">
            <w:pPr>
              <w:pStyle w:val="SCCLsocParty"/>
              <w:rPr>
                <w:lang w:val="fr-CA"/>
              </w:rPr>
            </w:pPr>
            <w:r w:rsidRPr="00984C94">
              <w:rPr>
                <w:lang w:val="fr-CA"/>
              </w:rPr>
              <w:t xml:space="preserve">Bruce Wenham et </w:t>
            </w:r>
            <w:r w:rsidR="00DE78C9" w:rsidRPr="00984C94">
              <w:rPr>
                <w:lang w:val="fr-CA"/>
              </w:rPr>
              <w:t>P</w:t>
            </w:r>
            <w:r w:rsidR="00DE78C9">
              <w:rPr>
                <w:lang w:val="fr-CA"/>
              </w:rPr>
              <w:t>rocureur général du Canada</w:t>
            </w:r>
            <w:r w:rsidRPr="00984C94">
              <w:rPr>
                <w:lang w:val="fr-CA"/>
              </w:rPr>
              <w:br/>
            </w:r>
          </w:p>
          <w:p w14:paraId="1928682F" w14:textId="77777777" w:rsidR="0050209C" w:rsidRPr="00984C94" w:rsidRDefault="00537365">
            <w:pPr>
              <w:pStyle w:val="SCCLsocPartyRole"/>
              <w:rPr>
                <w:lang w:val="fr-CA"/>
              </w:rPr>
            </w:pPr>
            <w:r w:rsidRPr="00984C94">
              <w:rPr>
                <w:lang w:val="fr-CA"/>
              </w:rPr>
              <w:t>Intimés</w:t>
            </w:r>
          </w:p>
        </w:tc>
      </w:tr>
      <w:tr w:rsidR="00824412" w:rsidRPr="00DE78C9" w14:paraId="19286834" w14:textId="77777777" w:rsidTr="00984C94">
        <w:tc>
          <w:tcPr>
            <w:tcW w:w="2291" w:type="pct"/>
            <w:tcMar>
              <w:top w:w="0" w:type="dxa"/>
              <w:bottom w:w="0" w:type="dxa"/>
            </w:tcMar>
          </w:tcPr>
          <w:p w14:paraId="19286831" w14:textId="77777777" w:rsidR="00824412" w:rsidRPr="00984C94" w:rsidRDefault="00824412" w:rsidP="00375294">
            <w:pPr>
              <w:rPr>
                <w:lang w:val="fr-CA"/>
              </w:rPr>
            </w:pPr>
          </w:p>
        </w:tc>
        <w:tc>
          <w:tcPr>
            <w:tcW w:w="385" w:type="pct"/>
            <w:tcMar>
              <w:top w:w="0" w:type="dxa"/>
              <w:bottom w:w="0" w:type="dxa"/>
            </w:tcMar>
          </w:tcPr>
          <w:p w14:paraId="19286832" w14:textId="77777777" w:rsidR="00824412" w:rsidRPr="00984C94" w:rsidRDefault="00824412" w:rsidP="00375294">
            <w:pPr>
              <w:rPr>
                <w:lang w:val="fr-CA"/>
              </w:rPr>
            </w:pPr>
          </w:p>
        </w:tc>
        <w:tc>
          <w:tcPr>
            <w:tcW w:w="2324" w:type="pct"/>
            <w:tcMar>
              <w:top w:w="0" w:type="dxa"/>
              <w:bottom w:w="0" w:type="dxa"/>
            </w:tcMar>
          </w:tcPr>
          <w:p w14:paraId="19286833" w14:textId="77777777" w:rsidR="00824412" w:rsidRPr="00984C94" w:rsidRDefault="00824412" w:rsidP="00B408F8">
            <w:pPr>
              <w:rPr>
                <w:lang w:val="fr-CA"/>
              </w:rPr>
            </w:pPr>
          </w:p>
        </w:tc>
      </w:tr>
      <w:tr w:rsidR="00824412" w:rsidRPr="00984C94" w14:paraId="1928683E" w14:textId="77777777" w:rsidTr="00984C94">
        <w:tc>
          <w:tcPr>
            <w:tcW w:w="2291" w:type="pct"/>
          </w:tcPr>
          <w:p w14:paraId="1928683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9286836" w14:textId="77777777" w:rsidR="00824412" w:rsidRPr="006E7BAE" w:rsidRDefault="00824412" w:rsidP="00417FB7">
            <w:pPr>
              <w:jc w:val="center"/>
            </w:pPr>
          </w:p>
          <w:p w14:paraId="19286837" w14:textId="6006EF2E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A-139-20, 2020 F</w:t>
            </w:r>
            <w:r w:rsidR="00DE78C9">
              <w:t>CA</w:t>
            </w:r>
            <w:r>
              <w:t xml:space="preserve"> 186</w:t>
            </w:r>
            <w:r w:rsidRPr="006E7BAE">
              <w:t xml:space="preserve">, dated </w:t>
            </w:r>
            <w:r>
              <w:t>November 3, 2020</w:t>
            </w:r>
            <w:r w:rsidR="00537365">
              <w:t>,</w:t>
            </w:r>
            <w:r w:rsidRPr="006E7BAE">
              <w:t xml:space="preserve"> is </w:t>
            </w:r>
            <w:r w:rsidR="00537365">
              <w:t>dismissed.</w:t>
            </w:r>
          </w:p>
          <w:p w14:paraId="19286838" w14:textId="77777777" w:rsidR="003F6511" w:rsidRDefault="003F6511" w:rsidP="00011960">
            <w:pPr>
              <w:jc w:val="both"/>
            </w:pPr>
          </w:p>
          <w:p w14:paraId="1928683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5" w:type="pct"/>
          </w:tcPr>
          <w:p w14:paraId="1928683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24" w:type="pct"/>
          </w:tcPr>
          <w:p w14:paraId="1928683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928683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928683D" w14:textId="77777777" w:rsidR="003F6511" w:rsidRPr="006E7BAE" w:rsidRDefault="00824412" w:rsidP="0053736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37365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537365">
              <w:rPr>
                <w:lang w:val="fr-CA"/>
              </w:rPr>
              <w:t>A-139-20, 2020 CAF 186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37365">
              <w:rPr>
                <w:lang w:val="fr-CA"/>
              </w:rPr>
              <w:t>3 novembre 2020</w:t>
            </w:r>
            <w:r w:rsidRPr="006E7BAE">
              <w:rPr>
                <w:lang w:val="fr-CA"/>
              </w:rPr>
              <w:t xml:space="preserve">, est </w:t>
            </w:r>
            <w:r w:rsidR="00537365">
              <w:rPr>
                <w:lang w:val="fr-CA"/>
              </w:rPr>
              <w:t>rejet</w:t>
            </w:r>
            <w:r w:rsidR="00011960" w:rsidRPr="006E7BAE">
              <w:rPr>
                <w:lang w:val="fr-CA"/>
              </w:rPr>
              <w:t>é</w:t>
            </w:r>
            <w:r w:rsidR="00537365"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928683F" w14:textId="77777777" w:rsidR="009F436C" w:rsidRPr="00D83B8C" w:rsidRDefault="009F436C" w:rsidP="00382FEC">
      <w:pPr>
        <w:rPr>
          <w:lang w:val="fr-CA"/>
        </w:rPr>
      </w:pPr>
    </w:p>
    <w:p w14:paraId="19286840" w14:textId="77777777" w:rsidR="009F436C" w:rsidRPr="00D83B8C" w:rsidRDefault="009F436C" w:rsidP="00417FB7">
      <w:pPr>
        <w:jc w:val="center"/>
        <w:rPr>
          <w:lang w:val="fr-CA"/>
        </w:rPr>
      </w:pPr>
    </w:p>
    <w:p w14:paraId="19286841" w14:textId="77777777" w:rsidR="009F436C" w:rsidRPr="00D83B8C" w:rsidRDefault="009F436C" w:rsidP="00417FB7">
      <w:pPr>
        <w:jc w:val="center"/>
        <w:rPr>
          <w:lang w:val="fr-CA"/>
        </w:rPr>
      </w:pPr>
    </w:p>
    <w:p w14:paraId="19286842" w14:textId="77777777" w:rsidR="009F436C" w:rsidRPr="00D83B8C" w:rsidRDefault="009F436C" w:rsidP="00417FB7">
      <w:pPr>
        <w:jc w:val="center"/>
        <w:rPr>
          <w:lang w:val="fr-CA"/>
        </w:rPr>
      </w:pPr>
    </w:p>
    <w:p w14:paraId="1928684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9286844" w14:textId="77777777" w:rsidR="003A37CF" w:rsidRPr="00D83B8C" w:rsidRDefault="003A37CF" w:rsidP="0053736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86847" w14:textId="77777777" w:rsidR="00983D48" w:rsidRDefault="00983D48">
      <w:r>
        <w:separator/>
      </w:r>
    </w:p>
  </w:endnote>
  <w:endnote w:type="continuationSeparator" w:id="0">
    <w:p w14:paraId="1928684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86845" w14:textId="77777777" w:rsidR="00983D48" w:rsidRDefault="00983D48">
      <w:r>
        <w:separator/>
      </w:r>
    </w:p>
  </w:footnote>
  <w:footnote w:type="continuationSeparator" w:id="0">
    <w:p w14:paraId="1928684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8684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3736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928684A" w14:textId="77777777" w:rsidR="008F53F3" w:rsidRDefault="008F53F3" w:rsidP="008F53F3">
    <w:pPr>
      <w:rPr>
        <w:szCs w:val="24"/>
      </w:rPr>
    </w:pPr>
  </w:p>
  <w:p w14:paraId="1928684B" w14:textId="77777777" w:rsidR="008F53F3" w:rsidRDefault="008F53F3" w:rsidP="008F53F3">
    <w:pPr>
      <w:rPr>
        <w:szCs w:val="24"/>
      </w:rPr>
    </w:pPr>
  </w:p>
  <w:p w14:paraId="1928684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39518</w:t>
    </w:r>
    <w:r>
      <w:rPr>
        <w:szCs w:val="24"/>
      </w:rPr>
      <w:t>     </w:t>
    </w:r>
  </w:p>
  <w:p w14:paraId="1928684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928684E" w14:textId="77777777" w:rsidR="0073151A" w:rsidRDefault="0073151A" w:rsidP="0073151A"/>
      <w:p w14:paraId="1928684F" w14:textId="77777777" w:rsidR="0073151A" w:rsidRPr="006E7BAE" w:rsidRDefault="0073151A" w:rsidP="0073151A"/>
      <w:p w14:paraId="19286850" w14:textId="77777777" w:rsidR="0073151A" w:rsidRPr="006E7BAE" w:rsidRDefault="0073151A" w:rsidP="0073151A"/>
      <w:p w14:paraId="19286851" w14:textId="77777777" w:rsidR="0073151A" w:rsidRPr="006E7BAE" w:rsidRDefault="0073151A" w:rsidP="0073151A"/>
      <w:p w14:paraId="19286852" w14:textId="77777777" w:rsidR="0073151A" w:rsidRDefault="0073151A" w:rsidP="0073151A"/>
      <w:p w14:paraId="19286853" w14:textId="77777777" w:rsidR="0073151A" w:rsidRDefault="0073151A" w:rsidP="0073151A"/>
      <w:p w14:paraId="19286854" w14:textId="77777777" w:rsidR="0073151A" w:rsidRDefault="0073151A" w:rsidP="0073151A"/>
      <w:p w14:paraId="19286855" w14:textId="77777777" w:rsidR="0073151A" w:rsidRDefault="0073151A" w:rsidP="0073151A"/>
      <w:p w14:paraId="19286856" w14:textId="77777777" w:rsidR="0073151A" w:rsidRDefault="0073151A" w:rsidP="0073151A"/>
      <w:p w14:paraId="19286857" w14:textId="77777777" w:rsidR="0073151A" w:rsidRPr="006E7BAE" w:rsidRDefault="0073151A" w:rsidP="0073151A"/>
      <w:p w14:paraId="19286858" w14:textId="77777777" w:rsidR="00ED265D" w:rsidRPr="0073151A" w:rsidRDefault="002E171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1712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0209C"/>
    <w:rsid w:val="00537365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84C94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E78C9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9286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13945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2021-06-10T04:00:00+00:00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5A1149-F622-4ADC-B972-2709BFDF3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7B0760-F8D6-4FAD-8944-5038FC88E49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B64D2564-7ED9-432F-8532-2036E2B62B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2021-06-04T17:33:00Z</dcterms:created>
  <dcterms:modified xsi:type="dcterms:W3CDTF">2021-06-04T17:33:00Z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