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768B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39662</w:t>
      </w:r>
      <w:r w:rsidR="0016666F" w:rsidRPr="006E7BAE">
        <w:t>     </w:t>
      </w:r>
    </w:p>
    <w:p w14:paraId="18D768B6" w14:textId="77777777" w:rsidR="009F436C" w:rsidRPr="006E7BAE" w:rsidRDefault="009F436C" w:rsidP="00382FEC"/>
    <w:p w14:paraId="18D768B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8D768BB" w14:textId="77777777" w:rsidTr="00C173B0">
        <w:tc>
          <w:tcPr>
            <w:tcW w:w="2269" w:type="pct"/>
          </w:tcPr>
          <w:p w14:paraId="18D768B8" w14:textId="77777777" w:rsidR="00417FB7" w:rsidRPr="006E7BAE" w:rsidRDefault="00F406BD" w:rsidP="008262A3">
            <w:r>
              <w:t>October 7</w:t>
            </w:r>
            <w:r w:rsidR="00543EDD">
              <w:t>, 2021</w:t>
            </w:r>
          </w:p>
        </w:tc>
        <w:tc>
          <w:tcPr>
            <w:tcW w:w="381" w:type="pct"/>
          </w:tcPr>
          <w:p w14:paraId="18D768B9" w14:textId="77777777" w:rsidR="00417FB7" w:rsidRPr="006E7BAE" w:rsidRDefault="00417FB7" w:rsidP="00382FEC"/>
        </w:tc>
        <w:tc>
          <w:tcPr>
            <w:tcW w:w="2350" w:type="pct"/>
          </w:tcPr>
          <w:p w14:paraId="18D768BA" w14:textId="77777777" w:rsidR="00417FB7" w:rsidRPr="00D83B8C" w:rsidRDefault="00543EDD" w:rsidP="00F406BD">
            <w:pPr>
              <w:rPr>
                <w:lang w:val="en-US"/>
              </w:rPr>
            </w:pPr>
            <w:r>
              <w:t xml:space="preserve">Le </w:t>
            </w:r>
            <w:r w:rsidR="00F406BD">
              <w:t xml:space="preserve">7 octobre </w:t>
            </w:r>
            <w:r>
              <w:t>2021</w:t>
            </w:r>
          </w:p>
        </w:tc>
      </w:tr>
      <w:tr w:rsidR="00E12A51" w:rsidRPr="006E7BAE" w14:paraId="18D768B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D768B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D768B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D768B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8D768D1" w14:textId="77777777" w:rsidTr="00C173B0">
        <w:tc>
          <w:tcPr>
            <w:tcW w:w="2269" w:type="pct"/>
          </w:tcPr>
          <w:p w14:paraId="18D768C1" w14:textId="77777777" w:rsidR="00396B99" w:rsidRDefault="00A731C0">
            <w:pPr>
              <w:pStyle w:val="SCCLsocPrefix"/>
            </w:pPr>
            <w:r>
              <w:t>BETWEEN:</w:t>
            </w:r>
          </w:p>
          <w:p w14:paraId="0D0166B5" w14:textId="77777777" w:rsidR="00526398" w:rsidRPr="005D2DF7" w:rsidRDefault="00526398" w:rsidP="005D2DF7"/>
          <w:p w14:paraId="18D768C2" w14:textId="77777777" w:rsidR="00396B99" w:rsidRDefault="00A731C0">
            <w:pPr>
              <w:pStyle w:val="SCCLsocParty"/>
            </w:pPr>
            <w:r>
              <w:t>Apotex Inc.</w:t>
            </w:r>
            <w:r>
              <w:br/>
            </w:r>
          </w:p>
          <w:p w14:paraId="18D768C3" w14:textId="77777777" w:rsidR="00396B99" w:rsidRDefault="00A731C0">
            <w:pPr>
              <w:pStyle w:val="SCCLsocPartyRole"/>
            </w:pPr>
            <w:r>
              <w:t>Applicant</w:t>
            </w:r>
            <w:r>
              <w:br/>
            </w:r>
          </w:p>
          <w:p w14:paraId="18D768C4" w14:textId="77777777" w:rsidR="00396B99" w:rsidRDefault="00A731C0">
            <w:pPr>
              <w:pStyle w:val="SCCLsocVersus"/>
            </w:pPr>
            <w:r>
              <w:t>- and -</w:t>
            </w:r>
          </w:p>
          <w:p w14:paraId="18D768C5" w14:textId="77777777" w:rsidR="00396B99" w:rsidRDefault="00396B99"/>
          <w:p w14:paraId="18D768C6" w14:textId="77777777" w:rsidR="00396B99" w:rsidRDefault="00A731C0">
            <w:pPr>
              <w:pStyle w:val="SCCLsocParty"/>
            </w:pPr>
            <w:r>
              <w:t>Shire LLC</w:t>
            </w:r>
            <w:r w:rsidR="00F406BD">
              <w:t xml:space="preserve"> and</w:t>
            </w:r>
            <w:r>
              <w:t xml:space="preserve"> Shire Pharma Canada ULC</w:t>
            </w:r>
            <w:r>
              <w:br/>
            </w:r>
          </w:p>
          <w:p w14:paraId="18D768C7" w14:textId="77777777" w:rsidR="00396B99" w:rsidRDefault="00A731C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8D768C8" w14:textId="77777777" w:rsidR="00824412" w:rsidRPr="006E7BAE" w:rsidRDefault="00824412" w:rsidP="00375294"/>
        </w:tc>
        <w:tc>
          <w:tcPr>
            <w:tcW w:w="2350" w:type="pct"/>
          </w:tcPr>
          <w:p w14:paraId="18D768CA" w14:textId="77777777" w:rsidR="00396B99" w:rsidRDefault="00A731C0">
            <w:pPr>
              <w:pStyle w:val="SCCLsocPrefix"/>
              <w:rPr>
                <w:lang w:val="fr-CA"/>
              </w:rPr>
            </w:pPr>
            <w:r w:rsidRPr="003830A2">
              <w:rPr>
                <w:lang w:val="fr-CA"/>
              </w:rPr>
              <w:t>ENTRE :</w:t>
            </w:r>
          </w:p>
          <w:p w14:paraId="09CDE069" w14:textId="77777777" w:rsidR="00526398" w:rsidRPr="005D2DF7" w:rsidRDefault="00526398" w:rsidP="005D2DF7">
            <w:pPr>
              <w:rPr>
                <w:lang w:val="fr-CA"/>
              </w:rPr>
            </w:pPr>
          </w:p>
          <w:p w14:paraId="18D768CB" w14:textId="77777777" w:rsidR="00396B99" w:rsidRPr="003830A2" w:rsidRDefault="00A731C0">
            <w:pPr>
              <w:pStyle w:val="SCCLsocParty"/>
              <w:rPr>
                <w:lang w:val="fr-CA"/>
              </w:rPr>
            </w:pPr>
            <w:r w:rsidRPr="003830A2">
              <w:rPr>
                <w:lang w:val="fr-CA"/>
              </w:rPr>
              <w:t>Apotex Inc.</w:t>
            </w:r>
            <w:r w:rsidRPr="003830A2">
              <w:rPr>
                <w:lang w:val="fr-CA"/>
              </w:rPr>
              <w:br/>
            </w:r>
          </w:p>
          <w:p w14:paraId="18D768CC" w14:textId="77777777" w:rsidR="00396B99" w:rsidRPr="003830A2" w:rsidRDefault="00F406B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A731C0" w:rsidRPr="003830A2">
              <w:rPr>
                <w:lang w:val="fr-CA"/>
              </w:rPr>
              <w:br/>
            </w:r>
          </w:p>
          <w:p w14:paraId="18D768CD" w14:textId="77777777" w:rsidR="00396B99" w:rsidRPr="003830A2" w:rsidRDefault="00A731C0">
            <w:pPr>
              <w:pStyle w:val="SCCLsocVersus"/>
              <w:rPr>
                <w:lang w:val="fr-CA"/>
              </w:rPr>
            </w:pPr>
            <w:r w:rsidRPr="003830A2">
              <w:rPr>
                <w:lang w:val="fr-CA"/>
              </w:rPr>
              <w:t>- et -</w:t>
            </w:r>
          </w:p>
          <w:p w14:paraId="18D768CE" w14:textId="77777777" w:rsidR="00396B99" w:rsidRPr="003830A2" w:rsidRDefault="00396B99">
            <w:pPr>
              <w:rPr>
                <w:lang w:val="fr-CA"/>
              </w:rPr>
            </w:pPr>
          </w:p>
          <w:p w14:paraId="18D768CF" w14:textId="77777777" w:rsidR="00396B99" w:rsidRPr="003830A2" w:rsidRDefault="00A731C0">
            <w:pPr>
              <w:pStyle w:val="SCCLsocParty"/>
              <w:rPr>
                <w:lang w:val="fr-CA"/>
              </w:rPr>
            </w:pPr>
            <w:r w:rsidRPr="003830A2">
              <w:rPr>
                <w:lang w:val="fr-CA"/>
              </w:rPr>
              <w:t>Shire LLC</w:t>
            </w:r>
            <w:r w:rsidR="00F406BD">
              <w:rPr>
                <w:lang w:val="fr-CA"/>
              </w:rPr>
              <w:t xml:space="preserve"> et</w:t>
            </w:r>
            <w:r w:rsidRPr="003830A2">
              <w:rPr>
                <w:lang w:val="fr-CA"/>
              </w:rPr>
              <w:t xml:space="preserve"> Shire Pharma Canada ULC</w:t>
            </w:r>
            <w:r w:rsidRPr="003830A2">
              <w:rPr>
                <w:lang w:val="fr-CA"/>
              </w:rPr>
              <w:br/>
            </w:r>
          </w:p>
          <w:p w14:paraId="18D768D0" w14:textId="77777777" w:rsidR="00396B99" w:rsidRDefault="00F406BD">
            <w:pPr>
              <w:pStyle w:val="SCCLsocPartyRole"/>
            </w:pPr>
            <w:r>
              <w:t>Intimée</w:t>
            </w:r>
            <w:r w:rsidR="00A731C0">
              <w:t>s</w:t>
            </w:r>
          </w:p>
        </w:tc>
      </w:tr>
      <w:tr w:rsidR="00824412" w:rsidRPr="006E7BAE" w14:paraId="18D768D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D768D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D768D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D768D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830A2" w14:paraId="18D768DF" w14:textId="77777777" w:rsidTr="00C173B0">
        <w:tc>
          <w:tcPr>
            <w:tcW w:w="2269" w:type="pct"/>
          </w:tcPr>
          <w:p w14:paraId="18D768D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8D768D7" w14:textId="77777777" w:rsidR="00824412" w:rsidRPr="006E7BAE" w:rsidRDefault="00824412" w:rsidP="00417FB7">
            <w:pPr>
              <w:jc w:val="center"/>
            </w:pPr>
          </w:p>
          <w:p w14:paraId="18D768D8" w14:textId="77777777" w:rsidR="00824412" w:rsidRDefault="00A731C0" w:rsidP="00011960">
            <w:pPr>
              <w:jc w:val="both"/>
            </w:pPr>
            <w:r w:rsidRPr="00A731C0">
              <w:t xml:space="preserve">The motion to join two Federal Court of Appeal files in a single application </w:t>
            </w:r>
            <w:r>
              <w:t>for leave to appeal is granted.</w:t>
            </w:r>
            <w:r w:rsidR="00F406BD" w:rsidRPr="00F406BD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>, Number</w:t>
            </w:r>
            <w:r w:rsidR="00F406BD">
              <w:t>s</w:t>
            </w:r>
            <w:r w:rsidR="00824412" w:rsidRPr="006E7BAE">
              <w:t xml:space="preserve"> </w:t>
            </w:r>
            <w:r w:rsidR="00824412">
              <w:t>A-282-18</w:t>
            </w:r>
            <w:r w:rsidR="00F406BD">
              <w:t xml:space="preserve"> and</w:t>
            </w:r>
            <w:r w:rsidR="00824412">
              <w:t xml:space="preserve"> A-283-18</w:t>
            </w:r>
            <w:r w:rsidR="00824412" w:rsidRPr="006E7BAE">
              <w:t>,</w:t>
            </w:r>
            <w:r w:rsidR="00F406BD">
              <w:t xml:space="preserve"> 2021 FCA 52,</w:t>
            </w:r>
            <w:r w:rsidR="00824412" w:rsidRPr="006E7BAE">
              <w:t xml:space="preserve"> dated </w:t>
            </w:r>
            <w:r w:rsidR="00824412">
              <w:t>March 11, 2021</w:t>
            </w:r>
            <w:r w:rsidR="00F406BD">
              <w:t xml:space="preserve">, is dismissed with </w:t>
            </w:r>
            <w:r w:rsidR="00011960" w:rsidRPr="006E7BAE">
              <w:t>costs</w:t>
            </w:r>
            <w:r w:rsidR="00F406BD">
              <w:t>.</w:t>
            </w:r>
          </w:p>
          <w:p w14:paraId="18D768D9" w14:textId="77777777" w:rsidR="003F6511" w:rsidRDefault="003F6511" w:rsidP="00011960">
            <w:pPr>
              <w:jc w:val="both"/>
            </w:pPr>
          </w:p>
          <w:p w14:paraId="18D768D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8D768D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8D768D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8D768D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8D768DE" w14:textId="77777777" w:rsidR="003F6511" w:rsidRPr="006E7BAE" w:rsidRDefault="00A731C0" w:rsidP="00F406BD">
            <w:pPr>
              <w:jc w:val="both"/>
              <w:rPr>
                <w:lang w:val="fr-CA"/>
              </w:rPr>
            </w:pPr>
            <w:r w:rsidRPr="00A731C0">
              <w:rPr>
                <w:lang w:val="fr-CA"/>
              </w:rPr>
              <w:t xml:space="preserve">La requête pour joindre deux dossiers de la Cour d’appel fédérale dans une seule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830A2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 w:rsidR="00F406BD">
              <w:rPr>
                <w:lang w:val="fr-CA"/>
              </w:rPr>
              <w:t>s</w:t>
            </w:r>
            <w:r w:rsidR="00824412" w:rsidRPr="003830A2">
              <w:rPr>
                <w:lang w:val="fr-CA"/>
              </w:rPr>
              <w:t xml:space="preserve"> A-282-18</w:t>
            </w:r>
            <w:r w:rsidR="00F406BD">
              <w:rPr>
                <w:lang w:val="fr-CA"/>
              </w:rPr>
              <w:t xml:space="preserve"> et</w:t>
            </w:r>
            <w:r w:rsidR="00824412" w:rsidRPr="003830A2">
              <w:rPr>
                <w:lang w:val="fr-CA"/>
              </w:rPr>
              <w:t xml:space="preserve"> A-283-18</w:t>
            </w:r>
            <w:r w:rsidR="00824412" w:rsidRPr="006E7BAE">
              <w:rPr>
                <w:lang w:val="fr-CA"/>
              </w:rPr>
              <w:t xml:space="preserve">, </w:t>
            </w:r>
            <w:r w:rsidR="00F406BD" w:rsidRPr="003830A2">
              <w:rPr>
                <w:lang w:val="fr-CA"/>
              </w:rPr>
              <w:t>2021 FCA 52,</w:t>
            </w:r>
            <w:r w:rsidR="00F406BD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830A2">
              <w:rPr>
                <w:lang w:val="fr-CA"/>
              </w:rPr>
              <w:t>11 mars 2021</w:t>
            </w:r>
            <w:r w:rsidR="00824412" w:rsidRPr="006E7BAE">
              <w:rPr>
                <w:lang w:val="fr-CA"/>
              </w:rPr>
              <w:t xml:space="preserve">, est </w:t>
            </w:r>
            <w:r w:rsidR="00F406BD">
              <w:rPr>
                <w:lang w:val="fr-CA"/>
              </w:rPr>
              <w:t>rejetée avec</w:t>
            </w:r>
            <w:r w:rsidR="00011960" w:rsidRPr="006E7BAE">
              <w:rPr>
                <w:lang w:val="fr-CA"/>
              </w:rPr>
              <w:t xml:space="preserve"> dépens</w:t>
            </w:r>
            <w:r w:rsidR="00F406BD">
              <w:rPr>
                <w:lang w:val="fr-CA"/>
              </w:rPr>
              <w:t>.</w:t>
            </w:r>
          </w:p>
        </w:tc>
      </w:tr>
    </w:tbl>
    <w:p w14:paraId="18D768E0" w14:textId="77777777" w:rsidR="009F436C" w:rsidRPr="00D83B8C" w:rsidRDefault="009F436C" w:rsidP="00382FEC">
      <w:pPr>
        <w:rPr>
          <w:lang w:val="fr-CA"/>
        </w:rPr>
      </w:pPr>
    </w:p>
    <w:p w14:paraId="18D768E1" w14:textId="77777777" w:rsidR="009F436C" w:rsidRPr="00D83B8C" w:rsidRDefault="009F436C" w:rsidP="00417FB7">
      <w:pPr>
        <w:jc w:val="center"/>
        <w:rPr>
          <w:lang w:val="fr-CA"/>
        </w:rPr>
      </w:pPr>
    </w:p>
    <w:p w14:paraId="18D768E2" w14:textId="77777777" w:rsidR="009F436C" w:rsidRDefault="009F436C" w:rsidP="00417FB7">
      <w:pPr>
        <w:jc w:val="center"/>
        <w:rPr>
          <w:lang w:val="fr-CA"/>
        </w:rPr>
      </w:pPr>
    </w:p>
    <w:p w14:paraId="18D768E4" w14:textId="77777777" w:rsidR="009F436C" w:rsidRPr="00D83B8C" w:rsidRDefault="009F436C" w:rsidP="00417FB7">
      <w:pPr>
        <w:jc w:val="center"/>
        <w:rPr>
          <w:lang w:val="fr-CA"/>
        </w:rPr>
      </w:pPr>
    </w:p>
    <w:p w14:paraId="18D768E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8D768E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8D768E7" w14:textId="77777777" w:rsidR="003A37CF" w:rsidRPr="00D83B8C" w:rsidRDefault="003A37CF" w:rsidP="00F406BD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768EA" w14:textId="77777777" w:rsidR="00983D48" w:rsidRDefault="00983D48">
      <w:r>
        <w:separator/>
      </w:r>
    </w:p>
  </w:endnote>
  <w:endnote w:type="continuationSeparator" w:id="0">
    <w:p w14:paraId="18D768E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768E8" w14:textId="77777777" w:rsidR="00983D48" w:rsidRDefault="00983D48">
      <w:r>
        <w:separator/>
      </w:r>
    </w:p>
  </w:footnote>
  <w:footnote w:type="continuationSeparator" w:id="0">
    <w:p w14:paraId="18D768E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768E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406B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8D768ED" w14:textId="77777777" w:rsidR="008F53F3" w:rsidRDefault="008F53F3" w:rsidP="008F53F3">
    <w:pPr>
      <w:rPr>
        <w:szCs w:val="24"/>
      </w:rPr>
    </w:pPr>
  </w:p>
  <w:p w14:paraId="18D768EE" w14:textId="77777777" w:rsidR="008F53F3" w:rsidRDefault="008F53F3" w:rsidP="008F53F3">
    <w:pPr>
      <w:rPr>
        <w:szCs w:val="24"/>
      </w:rPr>
    </w:pPr>
  </w:p>
  <w:p w14:paraId="18D768E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39662</w:t>
    </w:r>
    <w:r>
      <w:rPr>
        <w:szCs w:val="24"/>
      </w:rPr>
      <w:t>     </w:t>
    </w:r>
  </w:p>
  <w:p w14:paraId="18D768F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8D768F1" w14:textId="77777777" w:rsidR="0073151A" w:rsidRDefault="0073151A" w:rsidP="0073151A"/>
      <w:p w14:paraId="18D768F2" w14:textId="77777777" w:rsidR="0073151A" w:rsidRPr="006E7BAE" w:rsidRDefault="0073151A" w:rsidP="0073151A"/>
      <w:p w14:paraId="18D768F3" w14:textId="77777777" w:rsidR="0073151A" w:rsidRPr="006E7BAE" w:rsidRDefault="0073151A" w:rsidP="0073151A"/>
      <w:p w14:paraId="18D768F4" w14:textId="77777777" w:rsidR="0073151A" w:rsidRPr="006E7BAE" w:rsidRDefault="0073151A" w:rsidP="0073151A"/>
      <w:p w14:paraId="18D768F5" w14:textId="77777777" w:rsidR="0073151A" w:rsidRDefault="0073151A" w:rsidP="0073151A"/>
      <w:p w14:paraId="18D768F6" w14:textId="77777777" w:rsidR="0073151A" w:rsidRDefault="0073151A" w:rsidP="0073151A"/>
      <w:p w14:paraId="18D768F7" w14:textId="77777777" w:rsidR="0073151A" w:rsidRDefault="0073151A" w:rsidP="0073151A"/>
      <w:p w14:paraId="18D768F8" w14:textId="77777777" w:rsidR="0073151A" w:rsidRDefault="0073151A" w:rsidP="0073151A"/>
      <w:p w14:paraId="18D768F9" w14:textId="77777777" w:rsidR="0073151A" w:rsidRDefault="0073151A" w:rsidP="0073151A"/>
      <w:p w14:paraId="18D768FA" w14:textId="77777777" w:rsidR="0073151A" w:rsidRPr="006E7BAE" w:rsidRDefault="0073151A" w:rsidP="0073151A"/>
      <w:p w14:paraId="18D768FB" w14:textId="77777777" w:rsidR="00ED265D" w:rsidRPr="0073151A" w:rsidRDefault="0019183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183D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30A2"/>
    <w:rsid w:val="00385A90"/>
    <w:rsid w:val="00396B99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26398"/>
    <w:rsid w:val="00543EDD"/>
    <w:rsid w:val="00552845"/>
    <w:rsid w:val="0055345D"/>
    <w:rsid w:val="00563E2C"/>
    <w:rsid w:val="00587869"/>
    <w:rsid w:val="005D2DF7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27AFD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31C0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6BD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8D76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14090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2021-10-07T04:00:00+00:00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E888EC-819E-4CAE-B038-339C6D562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6FCBA6-DC3B-44CB-97E9-62D10BC9A3C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664E8D9-408D-465C-8631-F414730105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2021-10-04T17:26:00Z</dcterms:created>
  <dcterms:modified xsi:type="dcterms:W3CDTF">2021-10-04T17:26:00Z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