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8C76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39674</w:t>
      </w:r>
      <w:r w:rsidR="0016666F" w:rsidRPr="006E7BAE">
        <w:t>     </w:t>
      </w:r>
    </w:p>
    <w:bookmarkEnd w:id="0"/>
    <w:p w14:paraId="4398C770" w14:textId="77777777" w:rsidR="009F436C" w:rsidRPr="006E7BAE" w:rsidRDefault="009F436C" w:rsidP="00382FEC"/>
    <w:p w14:paraId="4398C77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398C775" w14:textId="77777777" w:rsidTr="00C173B0">
        <w:tc>
          <w:tcPr>
            <w:tcW w:w="2269" w:type="pct"/>
          </w:tcPr>
          <w:p w14:paraId="4398C772" w14:textId="77777777" w:rsidR="00417FB7" w:rsidRPr="006E7BAE" w:rsidRDefault="00753B2B" w:rsidP="008262A3">
            <w:r>
              <w:t>November 4</w:t>
            </w:r>
            <w:r w:rsidR="00543EDD">
              <w:t>, 2021</w:t>
            </w:r>
          </w:p>
        </w:tc>
        <w:tc>
          <w:tcPr>
            <w:tcW w:w="381" w:type="pct"/>
          </w:tcPr>
          <w:p w14:paraId="4398C773" w14:textId="77777777" w:rsidR="00417FB7" w:rsidRPr="006E7BAE" w:rsidRDefault="00417FB7" w:rsidP="00382FEC"/>
        </w:tc>
        <w:tc>
          <w:tcPr>
            <w:tcW w:w="2350" w:type="pct"/>
          </w:tcPr>
          <w:p w14:paraId="4398C774" w14:textId="4B5C3C53" w:rsidR="00417FB7" w:rsidRPr="00D83B8C" w:rsidRDefault="00543EDD" w:rsidP="0089309B">
            <w:pPr>
              <w:rPr>
                <w:lang w:val="en-US"/>
              </w:rPr>
            </w:pPr>
            <w:r>
              <w:t xml:space="preserve">Le </w:t>
            </w:r>
            <w:r w:rsidR="00753B2B">
              <w:t>4</w:t>
            </w:r>
            <w:r w:rsidR="0089309B">
              <w:t xml:space="preserve"> novembre</w:t>
            </w:r>
            <w:r>
              <w:t xml:space="preserve"> 2021</w:t>
            </w:r>
          </w:p>
        </w:tc>
      </w:tr>
      <w:tr w:rsidR="00E12A51" w:rsidRPr="006E7BAE" w14:paraId="4398C77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98C77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98C77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98C77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398C787" w14:textId="77777777" w:rsidTr="00610C19">
        <w:trPr>
          <w:trHeight w:val="3677"/>
        </w:trPr>
        <w:tc>
          <w:tcPr>
            <w:tcW w:w="2269" w:type="pct"/>
          </w:tcPr>
          <w:p w14:paraId="4398C77A" w14:textId="77777777" w:rsidR="00EF760F" w:rsidRDefault="00753B2B">
            <w:pPr>
              <w:pStyle w:val="SCCLsocPrefix"/>
            </w:pPr>
            <w:r>
              <w:t>BETWEEN:</w:t>
            </w:r>
            <w:r>
              <w:br/>
            </w:r>
          </w:p>
          <w:p w14:paraId="4398C77B" w14:textId="77777777" w:rsidR="00EF760F" w:rsidRDefault="00753B2B">
            <w:pPr>
              <w:pStyle w:val="SCCLsocParty"/>
            </w:pPr>
            <w:r>
              <w:t>Mosten Investment LP</w:t>
            </w:r>
            <w:r>
              <w:br/>
            </w:r>
          </w:p>
          <w:p w14:paraId="4398C77C" w14:textId="77777777" w:rsidR="00EF760F" w:rsidRDefault="00753B2B">
            <w:pPr>
              <w:pStyle w:val="SCCLsocPartyRole"/>
            </w:pPr>
            <w:r>
              <w:t>Applicant</w:t>
            </w:r>
            <w:r>
              <w:br/>
            </w:r>
          </w:p>
          <w:p w14:paraId="4398C77D" w14:textId="77777777" w:rsidR="00EF760F" w:rsidRDefault="00753B2B">
            <w:pPr>
              <w:pStyle w:val="SCCLsocVersus"/>
            </w:pPr>
            <w:r>
              <w:t>- and -</w:t>
            </w:r>
            <w:r>
              <w:br/>
            </w:r>
          </w:p>
          <w:p w14:paraId="4398C77E" w14:textId="3CD298BB" w:rsidR="00EF760F" w:rsidRDefault="00753B2B">
            <w:pPr>
              <w:pStyle w:val="SCCLsocParty"/>
            </w:pPr>
            <w:r>
              <w:t>Manufacturers Life Insurance Company</w:t>
            </w:r>
            <w:r w:rsidR="00850E33">
              <w:t xml:space="preserve"> o/a Manulife Financial</w:t>
            </w:r>
            <w:r>
              <w:t xml:space="preserve"> </w:t>
            </w:r>
            <w:r>
              <w:br/>
            </w:r>
          </w:p>
          <w:p w14:paraId="134F1C6E" w14:textId="77777777" w:rsidR="00850E33" w:rsidRPr="00850E33" w:rsidRDefault="00850E33" w:rsidP="00610C19"/>
          <w:p w14:paraId="4398C77F" w14:textId="77777777" w:rsidR="00EF760F" w:rsidRDefault="00753B2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398C780" w14:textId="77777777" w:rsidR="00824412" w:rsidRPr="006E7BAE" w:rsidRDefault="00824412" w:rsidP="00375294"/>
        </w:tc>
        <w:tc>
          <w:tcPr>
            <w:tcW w:w="2350" w:type="pct"/>
          </w:tcPr>
          <w:p w14:paraId="4398C781" w14:textId="77777777" w:rsidR="00EF760F" w:rsidRPr="00753B2B" w:rsidRDefault="00753B2B">
            <w:pPr>
              <w:pStyle w:val="SCCLsocPrefix"/>
              <w:rPr>
                <w:lang w:val="fr-CA"/>
              </w:rPr>
            </w:pPr>
            <w:r w:rsidRPr="00753B2B">
              <w:rPr>
                <w:lang w:val="fr-CA"/>
              </w:rPr>
              <w:t>ENTRE :</w:t>
            </w:r>
            <w:r w:rsidRPr="00753B2B">
              <w:rPr>
                <w:lang w:val="fr-CA"/>
              </w:rPr>
              <w:br/>
            </w:r>
          </w:p>
          <w:p w14:paraId="4398C782" w14:textId="77777777" w:rsidR="00EF760F" w:rsidRPr="00753B2B" w:rsidRDefault="00753B2B">
            <w:pPr>
              <w:pStyle w:val="SCCLsocParty"/>
              <w:rPr>
                <w:lang w:val="fr-CA"/>
              </w:rPr>
            </w:pPr>
            <w:r w:rsidRPr="00753B2B">
              <w:rPr>
                <w:lang w:val="fr-CA"/>
              </w:rPr>
              <w:t>Mosten Investment LP</w:t>
            </w:r>
            <w:r w:rsidRPr="00753B2B">
              <w:rPr>
                <w:lang w:val="fr-CA"/>
              </w:rPr>
              <w:br/>
            </w:r>
          </w:p>
          <w:p w14:paraId="4398C783" w14:textId="77777777" w:rsidR="00EF760F" w:rsidRPr="00753B2B" w:rsidRDefault="00753B2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53B2B">
              <w:rPr>
                <w:lang w:val="fr-CA"/>
              </w:rPr>
              <w:br/>
            </w:r>
          </w:p>
          <w:p w14:paraId="4398C784" w14:textId="77777777" w:rsidR="00EF760F" w:rsidRPr="00753B2B" w:rsidRDefault="00753B2B">
            <w:pPr>
              <w:pStyle w:val="SCCLsocVersus"/>
              <w:rPr>
                <w:lang w:val="fr-CA"/>
              </w:rPr>
            </w:pPr>
            <w:r w:rsidRPr="00753B2B">
              <w:rPr>
                <w:lang w:val="fr-CA"/>
              </w:rPr>
              <w:t>- et -</w:t>
            </w:r>
            <w:r w:rsidRPr="00753B2B">
              <w:rPr>
                <w:lang w:val="fr-CA"/>
              </w:rPr>
              <w:br/>
            </w:r>
          </w:p>
          <w:p w14:paraId="4398C785" w14:textId="2AD1D995" w:rsidR="00EF760F" w:rsidRPr="00753B2B" w:rsidRDefault="00753B2B">
            <w:pPr>
              <w:pStyle w:val="SCCLsocParty"/>
              <w:rPr>
                <w:lang w:val="fr-CA"/>
              </w:rPr>
            </w:pPr>
            <w:r w:rsidRPr="00753B2B">
              <w:rPr>
                <w:lang w:val="fr-CA"/>
              </w:rPr>
              <w:t>Compagnie d</w:t>
            </w:r>
            <w:r w:rsidR="00E64004">
              <w:rPr>
                <w:lang w:val="fr-CA"/>
              </w:rPr>
              <w:t>’</w:t>
            </w:r>
            <w:r w:rsidRPr="00753B2B">
              <w:rPr>
                <w:lang w:val="fr-CA"/>
              </w:rPr>
              <w:t>Assurance-Vie Manufacturers</w:t>
            </w:r>
            <w:r w:rsidR="00850E33">
              <w:rPr>
                <w:lang w:val="fr-CA"/>
              </w:rPr>
              <w:t>, faisant affaire sous la dénomination Manulife Financial</w:t>
            </w:r>
            <w:r w:rsidRPr="00753B2B">
              <w:rPr>
                <w:lang w:val="fr-CA"/>
              </w:rPr>
              <w:t xml:space="preserve"> </w:t>
            </w:r>
            <w:r w:rsidRPr="00753B2B">
              <w:rPr>
                <w:lang w:val="fr-CA"/>
              </w:rPr>
              <w:br/>
            </w:r>
          </w:p>
          <w:p w14:paraId="4398C786" w14:textId="77777777" w:rsidR="00EF760F" w:rsidRDefault="00753B2B">
            <w:pPr>
              <w:pStyle w:val="SCCLsocPartyRole"/>
            </w:pPr>
            <w:r>
              <w:t>Intimée</w:t>
            </w:r>
          </w:p>
        </w:tc>
      </w:tr>
      <w:tr w:rsidR="00824412" w:rsidRPr="006E7BAE" w14:paraId="4398C78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398C78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398C78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398C78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53B2B" w14:paraId="4398C795" w14:textId="77777777" w:rsidTr="00C173B0">
        <w:tc>
          <w:tcPr>
            <w:tcW w:w="2269" w:type="pct"/>
          </w:tcPr>
          <w:p w14:paraId="4398C78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398C78D" w14:textId="77777777" w:rsidR="00824412" w:rsidRPr="006E7BAE" w:rsidRDefault="00824412" w:rsidP="00417FB7">
            <w:pPr>
              <w:jc w:val="center"/>
            </w:pPr>
          </w:p>
          <w:p w14:paraId="4398C78E" w14:textId="4522442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753B2B">
              <w:t>CACV3407, 2</w:t>
            </w:r>
            <w:r>
              <w:t>021 SKCA 36</w:t>
            </w:r>
            <w:r w:rsidRPr="006E7BAE">
              <w:t xml:space="preserve">, dated </w:t>
            </w:r>
            <w:r>
              <w:t>March 10, 2021</w:t>
            </w:r>
            <w:r w:rsidR="00753B2B">
              <w:t>,</w:t>
            </w:r>
            <w:r w:rsidRPr="006E7BAE">
              <w:t xml:space="preserve"> is </w:t>
            </w:r>
            <w:r w:rsidR="00753B2B">
              <w:t>dismissed with costs</w:t>
            </w:r>
            <w:r w:rsidR="00850E33">
              <w:t>.</w:t>
            </w:r>
          </w:p>
          <w:p w14:paraId="4398C78F" w14:textId="77777777" w:rsidR="003F6511" w:rsidRDefault="003F6511" w:rsidP="00011960">
            <w:pPr>
              <w:jc w:val="both"/>
            </w:pPr>
          </w:p>
          <w:p w14:paraId="4398C79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398C79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398C79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398C79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398C794" w14:textId="4104A1CE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3B2B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753B2B">
              <w:rPr>
                <w:lang w:val="fr-CA"/>
              </w:rPr>
              <w:t xml:space="preserve">CACV3407, </w:t>
            </w:r>
            <w:r w:rsidRPr="00753B2B">
              <w:rPr>
                <w:lang w:val="fr-CA"/>
              </w:rPr>
              <w:t>2021 SKCA 36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3B2B">
              <w:rPr>
                <w:lang w:val="fr-CA"/>
              </w:rPr>
              <w:t>10 mars 2021</w:t>
            </w:r>
            <w:r w:rsidR="00753B2B">
              <w:rPr>
                <w:lang w:val="fr-CA"/>
              </w:rPr>
              <w:t>, est rejet</w:t>
            </w:r>
            <w:r w:rsidR="00753B2B">
              <w:rPr>
                <w:rFonts w:cs="Times New Roman"/>
                <w:lang w:val="fr-CA"/>
              </w:rPr>
              <w:t>é</w:t>
            </w:r>
            <w:r w:rsidR="00753B2B">
              <w:rPr>
                <w:lang w:val="fr-CA"/>
              </w:rPr>
              <w:t>e avec d</w:t>
            </w:r>
            <w:r w:rsidR="00753B2B">
              <w:rPr>
                <w:rFonts w:cs="Times New Roman"/>
                <w:lang w:val="fr-CA"/>
              </w:rPr>
              <w:t>é</w:t>
            </w:r>
            <w:r w:rsidR="00753B2B">
              <w:rPr>
                <w:lang w:val="fr-CA"/>
              </w:rPr>
              <w:t>pens</w:t>
            </w:r>
            <w:r w:rsidR="00850E33">
              <w:rPr>
                <w:lang w:val="fr-CA"/>
              </w:rPr>
              <w:t>.</w:t>
            </w:r>
          </w:p>
        </w:tc>
      </w:tr>
    </w:tbl>
    <w:p w14:paraId="4398C796" w14:textId="77777777" w:rsidR="009F436C" w:rsidRDefault="009F436C" w:rsidP="00382FEC">
      <w:pPr>
        <w:rPr>
          <w:lang w:val="fr-CA"/>
        </w:rPr>
      </w:pPr>
    </w:p>
    <w:p w14:paraId="4398C797" w14:textId="77777777" w:rsidR="00753B2B" w:rsidRDefault="00753B2B" w:rsidP="00382FEC">
      <w:pPr>
        <w:rPr>
          <w:lang w:val="fr-CA"/>
        </w:rPr>
      </w:pPr>
    </w:p>
    <w:p w14:paraId="4398C798" w14:textId="77777777" w:rsidR="00753B2B" w:rsidRPr="00D83B8C" w:rsidRDefault="00753B2B" w:rsidP="00382FEC">
      <w:pPr>
        <w:rPr>
          <w:lang w:val="fr-CA"/>
        </w:rPr>
      </w:pPr>
    </w:p>
    <w:p w14:paraId="4398C799" w14:textId="77777777" w:rsidR="009F436C" w:rsidRPr="00D83B8C" w:rsidRDefault="009F436C" w:rsidP="00417FB7">
      <w:pPr>
        <w:jc w:val="center"/>
        <w:rPr>
          <w:lang w:val="fr-CA"/>
        </w:rPr>
      </w:pPr>
    </w:p>
    <w:p w14:paraId="4398C79A" w14:textId="77777777" w:rsidR="009F436C" w:rsidRPr="00D83B8C" w:rsidRDefault="009F436C" w:rsidP="00417FB7">
      <w:pPr>
        <w:jc w:val="center"/>
        <w:rPr>
          <w:lang w:val="fr-CA"/>
        </w:rPr>
      </w:pPr>
    </w:p>
    <w:p w14:paraId="4398C79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398C79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398C79D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8C7A0" w14:textId="77777777" w:rsidR="00983D48" w:rsidRDefault="00983D48">
      <w:r>
        <w:separator/>
      </w:r>
    </w:p>
  </w:endnote>
  <w:endnote w:type="continuationSeparator" w:id="0">
    <w:p w14:paraId="4398C7A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C79E" w14:textId="77777777" w:rsidR="00983D48" w:rsidRDefault="00983D48">
      <w:r>
        <w:separator/>
      </w:r>
    </w:p>
  </w:footnote>
  <w:footnote w:type="continuationSeparator" w:id="0">
    <w:p w14:paraId="4398C79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C7A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3B2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398C7A3" w14:textId="77777777" w:rsidR="008F53F3" w:rsidRDefault="008F53F3" w:rsidP="008F53F3">
    <w:pPr>
      <w:rPr>
        <w:szCs w:val="24"/>
      </w:rPr>
    </w:pPr>
  </w:p>
  <w:p w14:paraId="4398C7A4" w14:textId="77777777" w:rsidR="008F53F3" w:rsidRDefault="008F53F3" w:rsidP="008F53F3">
    <w:pPr>
      <w:rPr>
        <w:szCs w:val="24"/>
      </w:rPr>
    </w:pPr>
  </w:p>
  <w:p w14:paraId="4398C7A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39674</w:t>
    </w:r>
    <w:r>
      <w:rPr>
        <w:szCs w:val="24"/>
      </w:rPr>
      <w:t>     </w:t>
    </w:r>
  </w:p>
  <w:p w14:paraId="4398C7A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398C7A7" w14:textId="77777777" w:rsidR="0073151A" w:rsidRDefault="0073151A" w:rsidP="0073151A"/>
      <w:p w14:paraId="4398C7A8" w14:textId="77777777" w:rsidR="0073151A" w:rsidRPr="006E7BAE" w:rsidRDefault="0073151A" w:rsidP="0073151A"/>
      <w:p w14:paraId="4398C7A9" w14:textId="77777777" w:rsidR="0073151A" w:rsidRPr="006E7BAE" w:rsidRDefault="0073151A" w:rsidP="0073151A"/>
      <w:p w14:paraId="4398C7AA" w14:textId="77777777" w:rsidR="0073151A" w:rsidRPr="006E7BAE" w:rsidRDefault="0073151A" w:rsidP="0073151A"/>
      <w:p w14:paraId="4398C7AB" w14:textId="77777777" w:rsidR="0073151A" w:rsidRDefault="0073151A" w:rsidP="0073151A"/>
      <w:p w14:paraId="4398C7AC" w14:textId="77777777" w:rsidR="0073151A" w:rsidRDefault="0073151A" w:rsidP="0073151A"/>
      <w:p w14:paraId="4398C7AD" w14:textId="77777777" w:rsidR="0073151A" w:rsidRDefault="0073151A" w:rsidP="0073151A"/>
      <w:p w14:paraId="4398C7AE" w14:textId="77777777" w:rsidR="0073151A" w:rsidRDefault="0073151A" w:rsidP="0073151A"/>
      <w:p w14:paraId="4398C7AF" w14:textId="77777777" w:rsidR="0073151A" w:rsidRDefault="0073151A" w:rsidP="0073151A"/>
      <w:p w14:paraId="4398C7B0" w14:textId="77777777" w:rsidR="0073151A" w:rsidRPr="006E7BAE" w:rsidRDefault="0073151A" w:rsidP="0073151A"/>
      <w:p w14:paraId="4398C7B1" w14:textId="77777777" w:rsidR="00ED265D" w:rsidRPr="0073151A" w:rsidRDefault="00724F0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0C19"/>
    <w:rsid w:val="00612913"/>
    <w:rsid w:val="00614908"/>
    <w:rsid w:val="00650109"/>
    <w:rsid w:val="006E7BAE"/>
    <w:rsid w:val="00701109"/>
    <w:rsid w:val="00724F00"/>
    <w:rsid w:val="0073151A"/>
    <w:rsid w:val="007372EA"/>
    <w:rsid w:val="00753B2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0E33"/>
    <w:rsid w:val="0086042A"/>
    <w:rsid w:val="008763A3"/>
    <w:rsid w:val="008813BC"/>
    <w:rsid w:val="0089309B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69EB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64004"/>
    <w:rsid w:val="00E736B9"/>
    <w:rsid w:val="00E777AD"/>
    <w:rsid w:val="00EA4B61"/>
    <w:rsid w:val="00EC5EE0"/>
    <w:rsid w:val="00ED265D"/>
    <w:rsid w:val="00EE2A6C"/>
    <w:rsid w:val="00EF6754"/>
    <w:rsid w:val="00EF707C"/>
    <w:rsid w:val="00EF760F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398C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2021-11-04T04:00:00+00:00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963CD-1E4C-4D4C-8E95-353CFE7C0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E8EF7-FBFC-473A-B6FC-B5DED88F451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1A4E318-D2F2-4DC3-8FD3-290C479AD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2021-11-01T13:10:00Z</dcterms:created>
  <dcterms:modified xsi:type="dcterms:W3CDTF">2021-11-01T13:10:00Z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