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6E5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38653</w:t>
      </w:r>
      <w:r w:rsidR="00E81C0B" w:rsidRPr="001E26DB">
        <w:t>     </w:t>
      </w:r>
    </w:p>
    <w:p w14:paraId="208C6E5C" w14:textId="77777777" w:rsidR="009F436C" w:rsidRPr="001E26DB" w:rsidRDefault="009F436C" w:rsidP="00382FEC"/>
    <w:p w14:paraId="208C6E5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8C6E61" w14:textId="77777777" w:rsidTr="00B37A52">
        <w:tc>
          <w:tcPr>
            <w:tcW w:w="2269" w:type="pct"/>
          </w:tcPr>
          <w:p w14:paraId="208C6E5E" w14:textId="0666E5BF" w:rsidR="00417FB7" w:rsidRPr="001E26DB" w:rsidRDefault="0062554E" w:rsidP="00EB5A2A">
            <w:r>
              <w:t xml:space="preserve">Le </w:t>
            </w:r>
            <w:r w:rsidR="006B1B59">
              <w:t>16</w:t>
            </w:r>
            <w:r w:rsidR="00EB5A2A">
              <w:t xml:space="preserve"> décembre 2021</w:t>
            </w:r>
          </w:p>
        </w:tc>
        <w:tc>
          <w:tcPr>
            <w:tcW w:w="381" w:type="pct"/>
          </w:tcPr>
          <w:p w14:paraId="208C6E5F" w14:textId="77777777" w:rsidR="00417FB7" w:rsidRPr="001E26DB" w:rsidRDefault="00417FB7" w:rsidP="00382FEC"/>
        </w:tc>
        <w:tc>
          <w:tcPr>
            <w:tcW w:w="2350" w:type="pct"/>
          </w:tcPr>
          <w:p w14:paraId="208C6E60" w14:textId="74DE3F74" w:rsidR="00417FB7" w:rsidRPr="001E26DB" w:rsidRDefault="00EB5A2A" w:rsidP="006B1B59">
            <w:pPr>
              <w:rPr>
                <w:lang w:val="en-CA"/>
              </w:rPr>
            </w:pPr>
            <w:r>
              <w:t xml:space="preserve">December </w:t>
            </w:r>
            <w:r w:rsidR="006B1B59">
              <w:t>16</w:t>
            </w:r>
            <w:r>
              <w:t>, 2021</w:t>
            </w:r>
          </w:p>
        </w:tc>
      </w:tr>
      <w:tr w:rsidR="00C2612E" w:rsidRPr="0062554E" w14:paraId="208C6E6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8C6E6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C6E6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C6E6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08C6E79" w14:textId="77777777" w:rsidTr="006A1E6D">
        <w:tc>
          <w:tcPr>
            <w:tcW w:w="2269" w:type="pct"/>
          </w:tcPr>
          <w:p w14:paraId="208C6E66" w14:textId="77777777" w:rsidR="000B6A0C" w:rsidRDefault="00B71A89">
            <w:pPr>
              <w:pStyle w:val="SCCLsocPrefix"/>
            </w:pPr>
            <w:r>
              <w:t>ENTRE :</w:t>
            </w:r>
            <w:r>
              <w:br/>
            </w:r>
          </w:p>
          <w:p w14:paraId="208C6E67" w14:textId="4A3D6F0D" w:rsidR="000B6A0C" w:rsidRDefault="00B71A89">
            <w:pPr>
              <w:pStyle w:val="SCCLsocParty"/>
            </w:pPr>
            <w:r>
              <w:t>Roch Guimont</w:t>
            </w:r>
            <w:r w:rsidR="00527702">
              <w:t xml:space="preserve"> et</w:t>
            </w:r>
            <w:r>
              <w:t xml:space="preserve"> Constance Guimont</w:t>
            </w:r>
            <w:r>
              <w:br/>
            </w:r>
          </w:p>
          <w:p w14:paraId="208C6E68" w14:textId="77777777" w:rsidR="000B6A0C" w:rsidRDefault="00B71A89">
            <w:pPr>
              <w:pStyle w:val="SCCLsocPartyRole"/>
            </w:pPr>
            <w:r>
              <w:t>Demandeurs</w:t>
            </w:r>
            <w:r>
              <w:br/>
            </w:r>
          </w:p>
          <w:p w14:paraId="208C6E69" w14:textId="77777777" w:rsidR="000B6A0C" w:rsidRDefault="00B71A89">
            <w:pPr>
              <w:pStyle w:val="SCCLsocVersus"/>
            </w:pPr>
            <w:r>
              <w:t>- et -</w:t>
            </w:r>
            <w:r>
              <w:br/>
            </w:r>
          </w:p>
          <w:p w14:paraId="208C6E6D" w14:textId="57C1F618" w:rsidR="000B6A0C" w:rsidRDefault="00B71A89">
            <w:pPr>
              <w:pStyle w:val="SCCLsocParty"/>
            </w:pPr>
            <w:r>
              <w:t xml:space="preserve">Ian Bussières, Groupe Capitales Médias </w:t>
            </w:r>
            <w:r w:rsidR="00E32B4A">
              <w:t>i</w:t>
            </w:r>
            <w:r>
              <w:t>nc. (Le Soleil)</w:t>
            </w:r>
            <w:r w:rsidR="00527702">
              <w:t xml:space="preserve"> et</w:t>
            </w:r>
            <w:r>
              <w:t xml:space="preserve"> Gesca (La Presse.ca)</w:t>
            </w:r>
            <w:r>
              <w:br/>
            </w:r>
          </w:p>
          <w:p w14:paraId="208C6E6E" w14:textId="77777777" w:rsidR="000B6A0C" w:rsidRDefault="00B71A8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08C6E6F" w14:textId="77777777" w:rsidR="00824412" w:rsidRPr="00B71A89" w:rsidRDefault="00824412" w:rsidP="00375294"/>
        </w:tc>
        <w:tc>
          <w:tcPr>
            <w:tcW w:w="2350" w:type="pct"/>
          </w:tcPr>
          <w:p w14:paraId="208C6E70" w14:textId="77777777" w:rsidR="000B6A0C" w:rsidRPr="00B71A89" w:rsidRDefault="00B71A89">
            <w:pPr>
              <w:pStyle w:val="SCCLsocPrefix"/>
              <w:rPr>
                <w:lang w:val="en-CA"/>
              </w:rPr>
            </w:pPr>
            <w:r w:rsidRPr="00B71A89">
              <w:rPr>
                <w:lang w:val="en-CA"/>
              </w:rPr>
              <w:t>BETWEEN:</w:t>
            </w:r>
            <w:r w:rsidRPr="00B71A89">
              <w:rPr>
                <w:lang w:val="en-CA"/>
              </w:rPr>
              <w:br/>
            </w:r>
          </w:p>
          <w:p w14:paraId="208C6E71" w14:textId="470ADA60" w:rsidR="000B6A0C" w:rsidRPr="00B71A89" w:rsidRDefault="00B71A89">
            <w:pPr>
              <w:pStyle w:val="SCCLsocParty"/>
              <w:rPr>
                <w:lang w:val="en-CA"/>
              </w:rPr>
            </w:pPr>
            <w:r w:rsidRPr="00B71A89">
              <w:rPr>
                <w:lang w:val="en-CA"/>
              </w:rPr>
              <w:t>Roch Guimont</w:t>
            </w:r>
            <w:r w:rsidR="00527702">
              <w:rPr>
                <w:lang w:val="en-CA"/>
              </w:rPr>
              <w:t xml:space="preserve"> and</w:t>
            </w:r>
            <w:r w:rsidRPr="00B71A89">
              <w:rPr>
                <w:lang w:val="en-CA"/>
              </w:rPr>
              <w:t xml:space="preserve"> Constance Guimont</w:t>
            </w:r>
            <w:r w:rsidRPr="00B71A89">
              <w:rPr>
                <w:lang w:val="en-CA"/>
              </w:rPr>
              <w:br/>
            </w:r>
          </w:p>
          <w:p w14:paraId="208C6E72" w14:textId="77777777" w:rsidR="000B6A0C" w:rsidRPr="00EB5A2A" w:rsidRDefault="00B71A89">
            <w:pPr>
              <w:pStyle w:val="SCCLsocPartyRole"/>
            </w:pPr>
            <w:r w:rsidRPr="00EB5A2A">
              <w:t>Applicants</w:t>
            </w:r>
            <w:r w:rsidRPr="00EB5A2A">
              <w:br/>
            </w:r>
          </w:p>
          <w:p w14:paraId="208C6E73" w14:textId="77777777" w:rsidR="000B6A0C" w:rsidRDefault="00B71A89">
            <w:pPr>
              <w:pStyle w:val="SCCLsocVersus"/>
            </w:pPr>
            <w:r>
              <w:t>- and -</w:t>
            </w:r>
            <w:r>
              <w:br/>
            </w:r>
          </w:p>
          <w:p w14:paraId="208C6E77" w14:textId="0D47A129" w:rsidR="000B6A0C" w:rsidRDefault="00B71A89">
            <w:pPr>
              <w:pStyle w:val="SCCLsocParty"/>
            </w:pPr>
            <w:r>
              <w:t xml:space="preserve">Ian Bussières, Groupe Capitales Médias </w:t>
            </w:r>
            <w:r w:rsidR="00E32B4A">
              <w:t>i</w:t>
            </w:r>
            <w:r>
              <w:t>nc. (Le Soleil)</w:t>
            </w:r>
            <w:r w:rsidR="00527702">
              <w:t xml:space="preserve"> and</w:t>
            </w:r>
            <w:r w:rsidR="00E32B4A">
              <w:t xml:space="preserve"> </w:t>
            </w:r>
            <w:r>
              <w:t>Gesca (La Presse.ca)</w:t>
            </w:r>
            <w:r>
              <w:br/>
            </w:r>
          </w:p>
          <w:p w14:paraId="208C6E78" w14:textId="77777777" w:rsidR="000B6A0C" w:rsidRDefault="00B71A8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08C6E7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08C6E7A" w14:textId="77777777" w:rsidR="00824412" w:rsidRPr="00B71A89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C6E7B" w14:textId="77777777" w:rsidR="00824412" w:rsidRPr="00B71A89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C6E7C" w14:textId="77777777" w:rsidR="00824412" w:rsidRPr="00B71A89" w:rsidRDefault="00824412" w:rsidP="00B408F8"/>
        </w:tc>
      </w:tr>
      <w:tr w:rsidR="00824412" w:rsidRPr="00687BD5" w14:paraId="208C6E89" w14:textId="77777777" w:rsidTr="00B37A52">
        <w:tc>
          <w:tcPr>
            <w:tcW w:w="2269" w:type="pct"/>
          </w:tcPr>
          <w:p w14:paraId="208C6E7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08C6E7F" w14:textId="77777777" w:rsidR="0027081E" w:rsidRPr="001E26DB" w:rsidRDefault="0027081E" w:rsidP="0027081E">
            <w:pPr>
              <w:jc w:val="center"/>
            </w:pPr>
          </w:p>
          <w:p w14:paraId="208C6E80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200-09-009573-178, 2019 QCCA 280</w:t>
            </w:r>
            <w:r w:rsidRPr="001E26DB">
              <w:t xml:space="preserve">, daté du </w:t>
            </w:r>
            <w:r>
              <w:t>18 février 2019</w:t>
            </w:r>
            <w:r w:rsidRPr="001E26DB">
              <w:t xml:space="preserve">, est </w:t>
            </w:r>
            <w:r w:rsidR="00B71A89">
              <w:t>rejetée.</w:t>
            </w:r>
          </w:p>
          <w:p w14:paraId="208C6E81" w14:textId="77777777" w:rsidR="00622562" w:rsidRDefault="00622562" w:rsidP="0027081E">
            <w:pPr>
              <w:jc w:val="both"/>
            </w:pPr>
          </w:p>
          <w:p w14:paraId="208C6E8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08C6E8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8C6E8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08C6E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8C6E86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71A8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71A89">
              <w:rPr>
                <w:lang w:val="en-CA"/>
              </w:rPr>
              <w:t>200-09-009573-178, 2019 QCCA 280</w:t>
            </w:r>
            <w:r w:rsidRPr="001E26DB">
              <w:rPr>
                <w:lang w:val="en-CA"/>
              </w:rPr>
              <w:t xml:space="preserve">, dated </w:t>
            </w:r>
            <w:r w:rsidRPr="00B71A89">
              <w:rPr>
                <w:lang w:val="en-CA"/>
              </w:rPr>
              <w:t>February 18, 2019</w:t>
            </w:r>
            <w:r w:rsidR="00B71A8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71A89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08C6E8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08C6E8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08C6E8A" w14:textId="77777777" w:rsidR="009F436C" w:rsidRPr="002C29B6" w:rsidRDefault="009F436C" w:rsidP="00382FEC">
      <w:pPr>
        <w:rPr>
          <w:lang w:val="en-US"/>
        </w:rPr>
      </w:pPr>
    </w:p>
    <w:p w14:paraId="208C6E8C" w14:textId="77777777" w:rsidR="009F436C" w:rsidRPr="002C29B6" w:rsidRDefault="009F436C" w:rsidP="00687BD5">
      <w:pPr>
        <w:rPr>
          <w:lang w:val="en-US"/>
        </w:rPr>
      </w:pPr>
    </w:p>
    <w:p w14:paraId="208C6E8D" w14:textId="77777777" w:rsidR="00655333" w:rsidRPr="00B71A89" w:rsidRDefault="00655333" w:rsidP="00655333">
      <w:pPr>
        <w:jc w:val="center"/>
        <w:rPr>
          <w:lang w:val="en-US"/>
        </w:rPr>
      </w:pPr>
    </w:p>
    <w:p w14:paraId="208C6E8E" w14:textId="77777777" w:rsidR="00655333" w:rsidRPr="00B71A89" w:rsidRDefault="00655333" w:rsidP="00655333">
      <w:pPr>
        <w:jc w:val="center"/>
        <w:rPr>
          <w:lang w:val="en-US"/>
        </w:rPr>
      </w:pPr>
    </w:p>
    <w:p w14:paraId="208C6E8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08C6E90" w14:textId="77777777" w:rsidR="00401B64" w:rsidRPr="00EF4EF2" w:rsidRDefault="00655333" w:rsidP="00B71A8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08C6E91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6E94" w14:textId="77777777" w:rsidR="00D27D4E" w:rsidRDefault="00D27D4E">
      <w:r>
        <w:separator/>
      </w:r>
    </w:p>
  </w:endnote>
  <w:endnote w:type="continuationSeparator" w:id="0">
    <w:p w14:paraId="208C6E9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6E92" w14:textId="77777777" w:rsidR="00D27D4E" w:rsidRDefault="00D27D4E">
      <w:r>
        <w:separator/>
      </w:r>
    </w:p>
  </w:footnote>
  <w:footnote w:type="continuationSeparator" w:id="0">
    <w:p w14:paraId="208C6E9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6E9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1A8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8C6E97" w14:textId="77777777" w:rsidR="00401B64" w:rsidRDefault="00401B64" w:rsidP="00401B64">
    <w:pPr>
      <w:rPr>
        <w:szCs w:val="24"/>
      </w:rPr>
    </w:pPr>
  </w:p>
  <w:p w14:paraId="208C6E98" w14:textId="77777777" w:rsidR="00401B64" w:rsidRDefault="00401B64" w:rsidP="00401B64">
    <w:pPr>
      <w:rPr>
        <w:szCs w:val="24"/>
      </w:rPr>
    </w:pPr>
  </w:p>
  <w:p w14:paraId="208C6E9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38653</w:t>
    </w:r>
    <w:r w:rsidR="00401B64">
      <w:rPr>
        <w:szCs w:val="24"/>
      </w:rPr>
      <w:t>     </w:t>
    </w:r>
  </w:p>
  <w:p w14:paraId="208C6E9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8C6E9B" w14:textId="77777777" w:rsidR="000452C9" w:rsidRDefault="000452C9" w:rsidP="000452C9"/>
      <w:p w14:paraId="208C6E9C" w14:textId="77777777" w:rsidR="000452C9" w:rsidRPr="001E26DB" w:rsidRDefault="000452C9" w:rsidP="000452C9"/>
      <w:p w14:paraId="208C6E9D" w14:textId="77777777" w:rsidR="000452C9" w:rsidRPr="001E26DB" w:rsidRDefault="000452C9" w:rsidP="000452C9"/>
      <w:p w14:paraId="208C6E9E" w14:textId="77777777" w:rsidR="000452C9" w:rsidRDefault="000452C9" w:rsidP="000452C9"/>
      <w:p w14:paraId="208C6E9F" w14:textId="77777777" w:rsidR="000452C9" w:rsidRDefault="000452C9" w:rsidP="000452C9"/>
      <w:p w14:paraId="208C6EA0" w14:textId="77777777" w:rsidR="000452C9" w:rsidRDefault="000452C9" w:rsidP="000452C9"/>
      <w:p w14:paraId="208C6EA1" w14:textId="77777777" w:rsidR="000452C9" w:rsidRDefault="000452C9" w:rsidP="000452C9"/>
      <w:p w14:paraId="208C6EA2" w14:textId="77777777" w:rsidR="000452C9" w:rsidRPr="001E26DB" w:rsidRDefault="000452C9" w:rsidP="000452C9"/>
      <w:p w14:paraId="208C6EA3" w14:textId="77777777" w:rsidR="000452C9" w:rsidRPr="001E26DB" w:rsidRDefault="000452C9" w:rsidP="000452C9"/>
      <w:p w14:paraId="208C6EA4" w14:textId="77777777" w:rsidR="000452C9" w:rsidRDefault="000452C9" w:rsidP="000452C9">
        <w:pPr>
          <w:pStyle w:val="Header"/>
        </w:pPr>
      </w:p>
      <w:p w14:paraId="208C6EA5" w14:textId="77777777" w:rsidR="001D6D96" w:rsidRPr="000452C9" w:rsidRDefault="00B328E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6A0C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465F"/>
    <w:rsid w:val="004F63BA"/>
    <w:rsid w:val="00504B7F"/>
    <w:rsid w:val="00524C94"/>
    <w:rsid w:val="00527702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7BD5"/>
    <w:rsid w:val="006935F7"/>
    <w:rsid w:val="006A1E6D"/>
    <w:rsid w:val="006B1B59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5B9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4072"/>
    <w:rsid w:val="00A46E1B"/>
    <w:rsid w:val="00AB5E22"/>
    <w:rsid w:val="00AE2077"/>
    <w:rsid w:val="00AE7606"/>
    <w:rsid w:val="00AF1D29"/>
    <w:rsid w:val="00B328E5"/>
    <w:rsid w:val="00B37A52"/>
    <w:rsid w:val="00B37AA5"/>
    <w:rsid w:val="00B408F8"/>
    <w:rsid w:val="00B41C8D"/>
    <w:rsid w:val="00B5078E"/>
    <w:rsid w:val="00B60EDC"/>
    <w:rsid w:val="00B71A89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2B4A"/>
    <w:rsid w:val="00E600ED"/>
    <w:rsid w:val="00E777AD"/>
    <w:rsid w:val="00E81C0B"/>
    <w:rsid w:val="00EA4B61"/>
    <w:rsid w:val="00EB5A2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8C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100BBE3-CC90-429E-A046-991051BF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BB7F-D4AD-40D6-AE56-FB45A5540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D547-B5DD-42D4-AEE6-0030D261F0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2021-12-09T19:35:00Z</dcterms:created>
  <dcterms:modified xsi:type="dcterms:W3CDTF">2021-12-09T19:35:00Z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