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9C266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39851</w:t>
      </w:r>
      <w:r w:rsidR="0016666F" w:rsidRPr="006E7BAE">
        <w:t>     </w:t>
      </w:r>
    </w:p>
    <w:bookmarkEnd w:id="0"/>
    <w:p w14:paraId="2E39C267" w14:textId="77777777" w:rsidR="009F436C" w:rsidRPr="006E7BAE" w:rsidRDefault="009F436C" w:rsidP="00382FEC"/>
    <w:p w14:paraId="2E39C26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E39C26C" w14:textId="77777777" w:rsidTr="00C173B0">
        <w:tc>
          <w:tcPr>
            <w:tcW w:w="2269" w:type="pct"/>
          </w:tcPr>
          <w:p w14:paraId="2E39C269" w14:textId="77777777" w:rsidR="00417FB7" w:rsidRPr="006E7BAE" w:rsidRDefault="00E330FB" w:rsidP="008262A3">
            <w:r>
              <w:t>March 10</w:t>
            </w:r>
            <w:r w:rsidR="00543EDD">
              <w:t>, 2022</w:t>
            </w:r>
          </w:p>
        </w:tc>
        <w:tc>
          <w:tcPr>
            <w:tcW w:w="381" w:type="pct"/>
          </w:tcPr>
          <w:p w14:paraId="2E39C26A" w14:textId="77777777" w:rsidR="00417FB7" w:rsidRPr="006E7BAE" w:rsidRDefault="00417FB7" w:rsidP="00382FEC"/>
        </w:tc>
        <w:tc>
          <w:tcPr>
            <w:tcW w:w="2350" w:type="pct"/>
          </w:tcPr>
          <w:p w14:paraId="2E39C26B" w14:textId="77777777" w:rsidR="00417FB7" w:rsidRPr="00D83B8C" w:rsidRDefault="00543EDD" w:rsidP="00E330FB">
            <w:pPr>
              <w:rPr>
                <w:lang w:val="en-US"/>
              </w:rPr>
            </w:pPr>
            <w:r>
              <w:t>Le 1</w:t>
            </w:r>
            <w:r w:rsidR="00E330FB">
              <w:t>0 mars</w:t>
            </w:r>
            <w:r>
              <w:t xml:space="preserve"> 2022</w:t>
            </w:r>
          </w:p>
        </w:tc>
      </w:tr>
      <w:tr w:rsidR="00E12A51" w:rsidRPr="006E7BAE" w14:paraId="2E39C27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39C26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39C26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39C26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E39C284" w14:textId="77777777" w:rsidTr="00C173B0">
        <w:tc>
          <w:tcPr>
            <w:tcW w:w="2269" w:type="pct"/>
          </w:tcPr>
          <w:p w14:paraId="2E39C272" w14:textId="77777777" w:rsidR="00E26CAB" w:rsidRDefault="00874C59">
            <w:pPr>
              <w:pStyle w:val="SCCLsocPrefix"/>
            </w:pPr>
            <w:r>
              <w:t>BETWEEN:</w:t>
            </w:r>
          </w:p>
          <w:p w14:paraId="5D425CA0" w14:textId="77777777" w:rsidR="00C16BE5" w:rsidRPr="00D556DA" w:rsidRDefault="00C16BE5" w:rsidP="00D556DA"/>
          <w:p w14:paraId="2E39C273" w14:textId="77777777" w:rsidR="00E26CAB" w:rsidRDefault="00874C59">
            <w:pPr>
              <w:pStyle w:val="SCCLsocParty"/>
            </w:pPr>
            <w:r>
              <w:t>Apotex Inc.</w:t>
            </w:r>
            <w:r>
              <w:br/>
            </w:r>
          </w:p>
          <w:p w14:paraId="2E39C274" w14:textId="77777777" w:rsidR="00E26CAB" w:rsidRDefault="00874C59">
            <w:pPr>
              <w:pStyle w:val="SCCLsocPartyRole"/>
            </w:pPr>
            <w:r>
              <w:t>Applicant</w:t>
            </w:r>
            <w:r>
              <w:br/>
            </w:r>
          </w:p>
          <w:p w14:paraId="2E39C275" w14:textId="77777777" w:rsidR="00E26CAB" w:rsidRDefault="00874C59">
            <w:pPr>
              <w:pStyle w:val="SCCLsocVersus"/>
            </w:pPr>
            <w:r>
              <w:t>- and -</w:t>
            </w:r>
          </w:p>
          <w:p w14:paraId="2E39C276" w14:textId="77777777" w:rsidR="00E26CAB" w:rsidRDefault="00E26CAB"/>
          <w:p w14:paraId="2E39C277" w14:textId="77777777" w:rsidR="00E330FB" w:rsidRDefault="00874C59">
            <w:pPr>
              <w:pStyle w:val="SCCLsocParty"/>
            </w:pPr>
            <w:r>
              <w:t>Eli Lilly and Company</w:t>
            </w:r>
            <w:r w:rsidR="00E330FB">
              <w:t xml:space="preserve"> and </w:t>
            </w:r>
          </w:p>
          <w:p w14:paraId="2E39C278" w14:textId="77777777" w:rsidR="00E26CAB" w:rsidRDefault="00874C59">
            <w:pPr>
              <w:pStyle w:val="SCCLsocParty"/>
            </w:pPr>
            <w:r>
              <w:t>Eli Lilly Canada Inc.</w:t>
            </w:r>
            <w:r>
              <w:br/>
            </w:r>
          </w:p>
          <w:p w14:paraId="2E39C279" w14:textId="77777777" w:rsidR="00E26CAB" w:rsidRDefault="00874C5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E39C27A" w14:textId="77777777" w:rsidR="00824412" w:rsidRPr="006E7BAE" w:rsidRDefault="00824412" w:rsidP="00375294"/>
        </w:tc>
        <w:tc>
          <w:tcPr>
            <w:tcW w:w="2350" w:type="pct"/>
          </w:tcPr>
          <w:p w14:paraId="2E39C27C" w14:textId="77777777" w:rsidR="00E26CAB" w:rsidRDefault="00874C59">
            <w:pPr>
              <w:pStyle w:val="SCCLsocPrefix"/>
              <w:rPr>
                <w:lang w:val="fr-CA"/>
              </w:rPr>
            </w:pPr>
            <w:r w:rsidRPr="00874C59">
              <w:rPr>
                <w:lang w:val="fr-CA"/>
              </w:rPr>
              <w:t>ENTRE :</w:t>
            </w:r>
          </w:p>
          <w:p w14:paraId="55E855C4" w14:textId="77777777" w:rsidR="00C16BE5" w:rsidRPr="00D556DA" w:rsidRDefault="00C16BE5" w:rsidP="00D556DA">
            <w:pPr>
              <w:rPr>
                <w:lang w:val="fr-CA"/>
              </w:rPr>
            </w:pPr>
          </w:p>
          <w:p w14:paraId="2E39C27D" w14:textId="77777777" w:rsidR="00E26CAB" w:rsidRPr="00874C59" w:rsidRDefault="00874C59">
            <w:pPr>
              <w:pStyle w:val="SCCLsocParty"/>
              <w:rPr>
                <w:lang w:val="fr-CA"/>
              </w:rPr>
            </w:pPr>
            <w:r w:rsidRPr="00874C59">
              <w:rPr>
                <w:lang w:val="fr-CA"/>
              </w:rPr>
              <w:t>Apotex Inc.</w:t>
            </w:r>
            <w:r w:rsidRPr="00874C59">
              <w:rPr>
                <w:lang w:val="fr-CA"/>
              </w:rPr>
              <w:br/>
            </w:r>
          </w:p>
          <w:p w14:paraId="2E39C27E" w14:textId="77777777" w:rsidR="00E26CAB" w:rsidRPr="00874C59" w:rsidRDefault="00E330F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874C59" w:rsidRPr="00874C59">
              <w:rPr>
                <w:lang w:val="fr-CA"/>
              </w:rPr>
              <w:br/>
            </w:r>
          </w:p>
          <w:p w14:paraId="2E39C27F" w14:textId="77777777" w:rsidR="00E26CAB" w:rsidRPr="00D556DA" w:rsidRDefault="00874C59">
            <w:pPr>
              <w:pStyle w:val="SCCLsocVersus"/>
              <w:rPr>
                <w:lang w:val="fr-CA"/>
              </w:rPr>
            </w:pPr>
            <w:r w:rsidRPr="00D556DA">
              <w:rPr>
                <w:lang w:val="fr-CA"/>
              </w:rPr>
              <w:t>- et -</w:t>
            </w:r>
          </w:p>
          <w:p w14:paraId="2E39C280" w14:textId="77777777" w:rsidR="00E26CAB" w:rsidRPr="00D556DA" w:rsidRDefault="00E26CAB">
            <w:pPr>
              <w:rPr>
                <w:lang w:val="fr-CA"/>
              </w:rPr>
            </w:pPr>
          </w:p>
          <w:p w14:paraId="2E39C281" w14:textId="77777777" w:rsidR="00E330FB" w:rsidRDefault="00874C59">
            <w:pPr>
              <w:pStyle w:val="SCCLsocParty"/>
            </w:pPr>
            <w:r>
              <w:t>Eli Lilly and Company</w:t>
            </w:r>
            <w:r w:rsidR="00E330FB">
              <w:t xml:space="preserve"> et</w:t>
            </w:r>
            <w:r>
              <w:t xml:space="preserve"> </w:t>
            </w:r>
          </w:p>
          <w:p w14:paraId="2E39C282" w14:textId="77777777" w:rsidR="00E26CAB" w:rsidRDefault="00874C59">
            <w:pPr>
              <w:pStyle w:val="SCCLsocParty"/>
            </w:pPr>
            <w:r>
              <w:t>Eli Lilly Canada Inc.</w:t>
            </w:r>
            <w:r>
              <w:br/>
            </w:r>
          </w:p>
          <w:p w14:paraId="2E39C283" w14:textId="77777777" w:rsidR="00E26CAB" w:rsidRDefault="00E330FB">
            <w:pPr>
              <w:pStyle w:val="SCCLsocPartyRole"/>
            </w:pPr>
            <w:r>
              <w:t>Intimée</w:t>
            </w:r>
            <w:r w:rsidR="00874C59">
              <w:t>s</w:t>
            </w:r>
          </w:p>
        </w:tc>
      </w:tr>
      <w:tr w:rsidR="00824412" w:rsidRPr="006E7BAE" w14:paraId="2E39C28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39C28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39C28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39C28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556DA" w14:paraId="2E39C292" w14:textId="77777777" w:rsidTr="00C173B0">
        <w:tc>
          <w:tcPr>
            <w:tcW w:w="2269" w:type="pct"/>
          </w:tcPr>
          <w:p w14:paraId="2E39C28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E39C28A" w14:textId="77777777" w:rsidR="00824412" w:rsidRPr="006E7BAE" w:rsidRDefault="00824412" w:rsidP="00417FB7">
            <w:pPr>
              <w:jc w:val="center"/>
            </w:pPr>
          </w:p>
          <w:p w14:paraId="2E39C28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="00E330FB">
              <w:t>, Number</w:t>
            </w:r>
            <w:r>
              <w:t xml:space="preserve"> A-474-19</w:t>
            </w:r>
            <w:r w:rsidRPr="006E7BAE">
              <w:t xml:space="preserve">, </w:t>
            </w:r>
            <w:r w:rsidR="00E330FB">
              <w:t xml:space="preserve">2021 FCA 149, </w:t>
            </w:r>
            <w:r w:rsidRPr="006E7BAE">
              <w:t xml:space="preserve">dated </w:t>
            </w:r>
            <w:r>
              <w:t>July 23, 2021</w:t>
            </w:r>
            <w:r w:rsidR="00E330FB">
              <w:t>,</w:t>
            </w:r>
            <w:r w:rsidRPr="006E7BAE">
              <w:t xml:space="preserve"> is </w:t>
            </w:r>
            <w:r w:rsidR="00E330FB">
              <w:t xml:space="preserve">dismissed with </w:t>
            </w:r>
            <w:r w:rsidR="00011960" w:rsidRPr="006E7BAE">
              <w:t>costs</w:t>
            </w:r>
            <w:r w:rsidR="00E330FB">
              <w:t>.</w:t>
            </w:r>
          </w:p>
          <w:p w14:paraId="2E39C28C" w14:textId="77777777" w:rsidR="003F6511" w:rsidRDefault="003F6511" w:rsidP="00011960">
            <w:pPr>
              <w:jc w:val="both"/>
            </w:pPr>
          </w:p>
          <w:p w14:paraId="2E39C28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E39C28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E39C28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E39C29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E39C291" w14:textId="77777777" w:rsidR="003F6511" w:rsidRPr="006E7BAE" w:rsidRDefault="00824412" w:rsidP="00E330F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74C59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E330FB" w:rsidRPr="00874C59">
              <w:rPr>
                <w:lang w:val="fr-CA"/>
              </w:rPr>
              <w:t>A-474-19</w:t>
            </w:r>
            <w:r w:rsidR="00E330FB" w:rsidRPr="006E7BAE">
              <w:rPr>
                <w:lang w:val="fr-CA"/>
              </w:rPr>
              <w:t>,</w:t>
            </w:r>
            <w:r w:rsidR="00E330FB">
              <w:rPr>
                <w:lang w:val="fr-CA"/>
              </w:rPr>
              <w:t xml:space="preserve"> </w:t>
            </w:r>
            <w:r w:rsidRPr="00874C59">
              <w:rPr>
                <w:lang w:val="fr-CA"/>
              </w:rPr>
              <w:t xml:space="preserve">2021 FCA 149,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74C59">
              <w:rPr>
                <w:lang w:val="fr-CA"/>
              </w:rPr>
              <w:t>23 juillet 2021</w:t>
            </w:r>
            <w:r w:rsidR="00E330FB">
              <w:rPr>
                <w:lang w:val="fr-CA"/>
              </w:rPr>
              <w:t>, est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E39C293" w14:textId="77777777" w:rsidR="009F436C" w:rsidRPr="00D83B8C" w:rsidRDefault="009F436C" w:rsidP="00382FEC">
      <w:pPr>
        <w:rPr>
          <w:lang w:val="fr-CA"/>
        </w:rPr>
      </w:pPr>
    </w:p>
    <w:p w14:paraId="2E39C294" w14:textId="77777777" w:rsidR="009F436C" w:rsidRPr="00D83B8C" w:rsidRDefault="009F436C" w:rsidP="00417FB7">
      <w:pPr>
        <w:jc w:val="center"/>
        <w:rPr>
          <w:lang w:val="fr-CA"/>
        </w:rPr>
      </w:pPr>
    </w:p>
    <w:p w14:paraId="2E39C298" w14:textId="77777777" w:rsidR="00E330FB" w:rsidRPr="00D83B8C" w:rsidRDefault="00E330FB" w:rsidP="00D556DA">
      <w:pPr>
        <w:rPr>
          <w:lang w:val="fr-CA"/>
        </w:rPr>
      </w:pPr>
    </w:p>
    <w:p w14:paraId="2E39C29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E39C29A" w14:textId="77777777" w:rsidR="008F53F3" w:rsidRPr="00A252FA" w:rsidRDefault="003A37CF" w:rsidP="00E330F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E39C29B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9C29E" w14:textId="77777777" w:rsidR="00983D48" w:rsidRDefault="00983D48">
      <w:r>
        <w:separator/>
      </w:r>
    </w:p>
  </w:endnote>
  <w:endnote w:type="continuationSeparator" w:id="0">
    <w:p w14:paraId="2E39C29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9C29C" w14:textId="77777777" w:rsidR="00983D48" w:rsidRDefault="00983D48">
      <w:r>
        <w:separator/>
      </w:r>
    </w:p>
  </w:footnote>
  <w:footnote w:type="continuationSeparator" w:id="0">
    <w:p w14:paraId="2E39C29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9C2A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330F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E39C2A1" w14:textId="77777777" w:rsidR="008F53F3" w:rsidRDefault="008F53F3" w:rsidP="008F53F3">
    <w:pPr>
      <w:rPr>
        <w:szCs w:val="24"/>
      </w:rPr>
    </w:pPr>
  </w:p>
  <w:p w14:paraId="2E39C2A2" w14:textId="77777777" w:rsidR="008F53F3" w:rsidRDefault="008F53F3" w:rsidP="008F53F3">
    <w:pPr>
      <w:rPr>
        <w:szCs w:val="24"/>
      </w:rPr>
    </w:pPr>
  </w:p>
  <w:p w14:paraId="2E39C2A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39851</w:t>
    </w:r>
    <w:r>
      <w:rPr>
        <w:szCs w:val="24"/>
      </w:rPr>
      <w:t>     </w:t>
    </w:r>
  </w:p>
  <w:p w14:paraId="2E39C2A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E39C2A5" w14:textId="77777777" w:rsidR="0073151A" w:rsidRDefault="0073151A" w:rsidP="0073151A"/>
      <w:p w14:paraId="2E39C2A6" w14:textId="77777777" w:rsidR="0073151A" w:rsidRPr="006E7BAE" w:rsidRDefault="0073151A" w:rsidP="0073151A"/>
      <w:p w14:paraId="2E39C2A7" w14:textId="77777777" w:rsidR="0073151A" w:rsidRPr="006E7BAE" w:rsidRDefault="0073151A" w:rsidP="0073151A"/>
      <w:p w14:paraId="2E39C2A8" w14:textId="77777777" w:rsidR="0073151A" w:rsidRPr="006E7BAE" w:rsidRDefault="0073151A" w:rsidP="0073151A"/>
      <w:p w14:paraId="2E39C2A9" w14:textId="77777777" w:rsidR="0073151A" w:rsidRDefault="0073151A" w:rsidP="0073151A"/>
      <w:p w14:paraId="2E39C2AA" w14:textId="77777777" w:rsidR="0073151A" w:rsidRDefault="0073151A" w:rsidP="0073151A"/>
      <w:p w14:paraId="2E39C2AB" w14:textId="77777777" w:rsidR="0073151A" w:rsidRDefault="0073151A" w:rsidP="0073151A"/>
      <w:p w14:paraId="2E39C2AC" w14:textId="77777777" w:rsidR="0073151A" w:rsidRDefault="0073151A" w:rsidP="0073151A"/>
      <w:p w14:paraId="2E39C2AD" w14:textId="77777777" w:rsidR="0073151A" w:rsidRDefault="0073151A" w:rsidP="0073151A"/>
      <w:p w14:paraId="2E39C2AE" w14:textId="77777777" w:rsidR="0073151A" w:rsidRPr="006E7BAE" w:rsidRDefault="0073151A" w:rsidP="0073151A"/>
      <w:p w14:paraId="2E39C2AF" w14:textId="77777777" w:rsidR="00ED265D" w:rsidRPr="0073151A" w:rsidRDefault="00E035D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4C59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6BE5"/>
    <w:rsid w:val="00C173B0"/>
    <w:rsid w:val="00C17F71"/>
    <w:rsid w:val="00C2612E"/>
    <w:rsid w:val="00CB2B73"/>
    <w:rsid w:val="00CE249F"/>
    <w:rsid w:val="00CF17D0"/>
    <w:rsid w:val="00D42339"/>
    <w:rsid w:val="00D556DA"/>
    <w:rsid w:val="00D61AC2"/>
    <w:rsid w:val="00D83B8C"/>
    <w:rsid w:val="00DA4281"/>
    <w:rsid w:val="00DB1ADC"/>
    <w:rsid w:val="00DD4332"/>
    <w:rsid w:val="00E035D6"/>
    <w:rsid w:val="00E12A51"/>
    <w:rsid w:val="00E26CAB"/>
    <w:rsid w:val="00E330FB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E39C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14282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2022-03-10T05:00:00+00:00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280C0-56CF-4DC0-A70F-91C45835C87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0C552C3-C806-4142-9264-DA2EA314F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A4265-F4B8-4D77-B914-DA00BCA0C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2022-03-07T13:31:00Z</dcterms:created>
  <dcterms:modified xsi:type="dcterms:W3CDTF">2022-03-07T13:31:00Z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