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A6F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40010</w:t>
      </w:r>
      <w:r w:rsidR="0016666F" w:rsidRPr="006E7BAE">
        <w:t>     </w:t>
      </w:r>
    </w:p>
    <w:p w14:paraId="0B5BA6FA" w14:textId="77777777" w:rsidR="009F436C" w:rsidRPr="006E7BAE" w:rsidRDefault="009F436C" w:rsidP="00382FEC"/>
    <w:p w14:paraId="0B5BA6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5BA6FF" w14:textId="77777777" w:rsidTr="00C173B0">
        <w:tc>
          <w:tcPr>
            <w:tcW w:w="2269" w:type="pct"/>
          </w:tcPr>
          <w:p w14:paraId="0B5BA6FC" w14:textId="77777777" w:rsidR="00417FB7" w:rsidRPr="006E7BAE" w:rsidRDefault="00D2628D" w:rsidP="008262A3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0B5BA6FD" w14:textId="77777777" w:rsidR="00417FB7" w:rsidRPr="006E7BAE" w:rsidRDefault="00417FB7" w:rsidP="00382FEC"/>
        </w:tc>
        <w:tc>
          <w:tcPr>
            <w:tcW w:w="2350" w:type="pct"/>
          </w:tcPr>
          <w:p w14:paraId="0B5BA6FE" w14:textId="77777777" w:rsidR="00417FB7" w:rsidRPr="00D83B8C" w:rsidRDefault="00D2628D" w:rsidP="00816B78">
            <w:pPr>
              <w:rPr>
                <w:lang w:val="en-US"/>
              </w:rPr>
            </w:pPr>
            <w:r>
              <w:t>Le 14</w:t>
            </w:r>
            <w:r w:rsidR="00543EDD">
              <w:t xml:space="preserve"> avril 2022</w:t>
            </w:r>
          </w:p>
        </w:tc>
      </w:tr>
      <w:tr w:rsidR="00E12A51" w:rsidRPr="006E7BAE" w14:paraId="0B5BA7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5BA7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5BA7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5BA7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5BA715" w14:textId="77777777" w:rsidTr="00C173B0">
        <w:tc>
          <w:tcPr>
            <w:tcW w:w="2269" w:type="pct"/>
          </w:tcPr>
          <w:p w14:paraId="0B5BA704" w14:textId="77777777" w:rsidR="00FC2B8F" w:rsidRDefault="00FC2B8F"/>
          <w:p w14:paraId="0B5BA705" w14:textId="77777777" w:rsidR="00FC2B8F" w:rsidRDefault="00D2628D">
            <w:pPr>
              <w:pStyle w:val="SCCLsocPrefix"/>
            </w:pPr>
            <w:r>
              <w:t>BETWEEN:</w:t>
            </w:r>
          </w:p>
          <w:p w14:paraId="0B5BA706" w14:textId="77777777" w:rsidR="00FC2B8F" w:rsidRDefault="00D2628D">
            <w:pPr>
              <w:pStyle w:val="SCCLsocParty"/>
            </w:pPr>
            <w:r>
              <w:t>Adriana Hornstein</w:t>
            </w:r>
            <w:r>
              <w:br/>
            </w:r>
          </w:p>
          <w:p w14:paraId="0B5BA707" w14:textId="77777777" w:rsidR="00FC2B8F" w:rsidRDefault="00D2628D">
            <w:pPr>
              <w:pStyle w:val="SCCLsocPartyRole"/>
            </w:pPr>
            <w:r>
              <w:t>Applicant</w:t>
            </w:r>
            <w:r>
              <w:br/>
            </w:r>
          </w:p>
          <w:p w14:paraId="0B5BA708" w14:textId="77777777" w:rsidR="00FC2B8F" w:rsidRDefault="00D2628D">
            <w:pPr>
              <w:pStyle w:val="SCCLsocVersus"/>
            </w:pPr>
            <w:r>
              <w:t>- and -</w:t>
            </w:r>
          </w:p>
          <w:p w14:paraId="0B5BA709" w14:textId="77777777" w:rsidR="00FC2B8F" w:rsidRDefault="00FC2B8F"/>
          <w:p w14:paraId="0B5BA70A" w14:textId="625CF6C8" w:rsidR="00FC2B8F" w:rsidRDefault="00D2628D">
            <w:pPr>
              <w:pStyle w:val="SCCLsocParty"/>
            </w:pPr>
            <w:r>
              <w:t>Anatoly Kats</w:t>
            </w:r>
            <w:r w:rsidR="005526AE">
              <w:t xml:space="preserve"> and</w:t>
            </w:r>
            <w:r>
              <w:t xml:space="preserve"> Rachel Higgins</w:t>
            </w:r>
            <w:r>
              <w:br/>
            </w:r>
          </w:p>
          <w:p w14:paraId="0B5BA70B" w14:textId="77777777" w:rsidR="00FC2B8F" w:rsidRDefault="00D2628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5BA70C" w14:textId="77777777" w:rsidR="00824412" w:rsidRPr="006E7BAE" w:rsidRDefault="00824412" w:rsidP="00375294"/>
        </w:tc>
        <w:tc>
          <w:tcPr>
            <w:tcW w:w="2350" w:type="pct"/>
          </w:tcPr>
          <w:p w14:paraId="0B5BA70D" w14:textId="77777777" w:rsidR="00FC2B8F" w:rsidRPr="002432B4" w:rsidRDefault="00FC2B8F">
            <w:pPr>
              <w:rPr>
                <w:lang w:val="fr-CA"/>
              </w:rPr>
            </w:pPr>
          </w:p>
          <w:p w14:paraId="0B5BA70E" w14:textId="77777777" w:rsidR="00FC2B8F" w:rsidRPr="00D2628D" w:rsidRDefault="00D2628D">
            <w:pPr>
              <w:pStyle w:val="SCCLsocPrefix"/>
              <w:rPr>
                <w:lang w:val="fr-CA"/>
              </w:rPr>
            </w:pPr>
            <w:r w:rsidRPr="00D2628D">
              <w:rPr>
                <w:lang w:val="fr-CA"/>
              </w:rPr>
              <w:t>ENTRE :</w:t>
            </w:r>
          </w:p>
          <w:p w14:paraId="0B5BA70F" w14:textId="77777777" w:rsidR="00FC2B8F" w:rsidRPr="00D2628D" w:rsidRDefault="00D2628D">
            <w:pPr>
              <w:pStyle w:val="SCCLsocParty"/>
              <w:rPr>
                <w:lang w:val="fr-CA"/>
              </w:rPr>
            </w:pPr>
            <w:r w:rsidRPr="00D2628D">
              <w:rPr>
                <w:lang w:val="fr-CA"/>
              </w:rPr>
              <w:t>Adriana Hornstein</w:t>
            </w:r>
            <w:r w:rsidRPr="00D2628D">
              <w:rPr>
                <w:lang w:val="fr-CA"/>
              </w:rPr>
              <w:br/>
            </w:r>
          </w:p>
          <w:p w14:paraId="0B5BA710" w14:textId="2374481A" w:rsidR="00FC2B8F" w:rsidRPr="00D2628D" w:rsidRDefault="00D262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5526AE">
              <w:rPr>
                <w:lang w:val="fr-CA"/>
              </w:rPr>
              <w:t>resse</w:t>
            </w:r>
            <w:r w:rsidRPr="00D2628D">
              <w:rPr>
                <w:lang w:val="fr-CA"/>
              </w:rPr>
              <w:br/>
            </w:r>
          </w:p>
          <w:p w14:paraId="0B5BA711" w14:textId="77777777" w:rsidR="00FC2B8F" w:rsidRPr="00D2628D" w:rsidRDefault="00D2628D">
            <w:pPr>
              <w:pStyle w:val="SCCLsocVersus"/>
              <w:rPr>
                <w:lang w:val="fr-CA"/>
              </w:rPr>
            </w:pPr>
            <w:r w:rsidRPr="00D2628D">
              <w:rPr>
                <w:lang w:val="fr-CA"/>
              </w:rPr>
              <w:t>- et -</w:t>
            </w:r>
          </w:p>
          <w:p w14:paraId="0B5BA712" w14:textId="77777777" w:rsidR="00FC2B8F" w:rsidRPr="00D2628D" w:rsidRDefault="00FC2B8F">
            <w:pPr>
              <w:rPr>
                <w:lang w:val="fr-CA"/>
              </w:rPr>
            </w:pPr>
          </w:p>
          <w:p w14:paraId="0B5BA713" w14:textId="3EFEC112" w:rsidR="00FC2B8F" w:rsidRPr="00D2628D" w:rsidRDefault="00D2628D">
            <w:pPr>
              <w:pStyle w:val="SCCLsocParty"/>
              <w:rPr>
                <w:lang w:val="fr-CA"/>
              </w:rPr>
            </w:pPr>
            <w:r w:rsidRPr="00D2628D">
              <w:rPr>
                <w:lang w:val="fr-CA"/>
              </w:rPr>
              <w:t>Anatoly Kats</w:t>
            </w:r>
            <w:r w:rsidR="005526AE">
              <w:rPr>
                <w:lang w:val="fr-CA"/>
              </w:rPr>
              <w:t xml:space="preserve"> et</w:t>
            </w:r>
            <w:r w:rsidRPr="00D2628D">
              <w:rPr>
                <w:lang w:val="fr-CA"/>
              </w:rPr>
              <w:t xml:space="preserve"> Rachel Higgins</w:t>
            </w:r>
            <w:r w:rsidRPr="00D2628D">
              <w:rPr>
                <w:lang w:val="fr-CA"/>
              </w:rPr>
              <w:br/>
            </w:r>
          </w:p>
          <w:p w14:paraId="0B5BA714" w14:textId="77777777" w:rsidR="00FC2B8F" w:rsidRDefault="00D2628D">
            <w:pPr>
              <w:pStyle w:val="SCCLsocPartyRole"/>
            </w:pPr>
            <w:r>
              <w:t>Intimées</w:t>
            </w:r>
          </w:p>
        </w:tc>
      </w:tr>
      <w:tr w:rsidR="00824412" w:rsidRPr="006E7BAE" w14:paraId="0B5BA7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5BA7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5BA7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5BA7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7055" w14:paraId="0B5BA725" w14:textId="77777777" w:rsidTr="00C173B0">
        <w:tc>
          <w:tcPr>
            <w:tcW w:w="2269" w:type="pct"/>
          </w:tcPr>
          <w:p w14:paraId="0B5BA71A" w14:textId="77777777" w:rsidR="00D2628D" w:rsidRDefault="00824412" w:rsidP="00D2628D">
            <w:pPr>
              <w:jc w:val="center"/>
            </w:pPr>
            <w:r w:rsidRPr="006E7BAE">
              <w:t>JUDGMENT</w:t>
            </w:r>
          </w:p>
          <w:p w14:paraId="0B5BA71B" w14:textId="77777777" w:rsidR="00D2628D" w:rsidRPr="006E7BAE" w:rsidRDefault="00D2628D" w:rsidP="00D2628D">
            <w:pPr>
              <w:jc w:val="center"/>
            </w:pPr>
          </w:p>
          <w:p w14:paraId="0B5BA71D" w14:textId="368B2B28" w:rsidR="00824412" w:rsidRDefault="00D2628D">
            <w:pPr>
              <w:jc w:val="both"/>
            </w:pPr>
            <w:r>
              <w:t xml:space="preserve">The motion for an extension of time to serve and file the response </w:t>
            </w:r>
            <w:r w:rsidR="005526AE">
              <w:t xml:space="preserve">to the application for leave to appeal </w:t>
            </w:r>
            <w:r>
              <w:t xml:space="preserve">is granted. </w:t>
            </w:r>
            <w:bookmarkStart w:id="0" w:name="_GoBack"/>
            <w:bookmarkEnd w:id="0"/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C68450</w:t>
            </w:r>
            <w:r w:rsidRPr="006E7BAE">
              <w:t xml:space="preserve">, </w:t>
            </w:r>
            <w:r w:rsidR="00824412">
              <w:t xml:space="preserve">2021 ONCA 293, </w:t>
            </w:r>
            <w:r w:rsidR="00824412" w:rsidRPr="006E7BAE">
              <w:t xml:space="preserve">dated </w:t>
            </w:r>
            <w:r w:rsidR="00824412">
              <w:t>May 6, 2021</w:t>
            </w:r>
            <w:r w:rsidR="005526AE">
              <w:t>,</w:t>
            </w:r>
            <w:r w:rsidR="00824412" w:rsidRPr="006E7BAE">
              <w:t xml:space="preserve"> is </w:t>
            </w:r>
            <w:r>
              <w:t xml:space="preserve">dismissed with costs. </w:t>
            </w:r>
          </w:p>
          <w:p w14:paraId="0B5BA71E" w14:textId="77777777" w:rsidR="003F6511" w:rsidRDefault="003F6511" w:rsidP="00011960">
            <w:pPr>
              <w:jc w:val="both"/>
            </w:pPr>
          </w:p>
          <w:p w14:paraId="0B5BA7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5BA7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5BA7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5BA722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B5BA724" w14:textId="4EB0721B" w:rsidR="003F6511" w:rsidRPr="006E7BAE" w:rsidRDefault="00D2628D">
            <w:pPr>
              <w:jc w:val="both"/>
              <w:rPr>
                <w:lang w:val="fr-CA"/>
              </w:rPr>
            </w:pPr>
            <w:r w:rsidRPr="002432B4">
              <w:rPr>
                <w:lang w:val="fr-CA"/>
              </w:rPr>
              <w:t>La requête en prorogati</w:t>
            </w:r>
            <w:r w:rsidR="005526AE">
              <w:rPr>
                <w:lang w:val="fr-CA"/>
              </w:rPr>
              <w:t xml:space="preserve">on du délai de signification et de dépôt de la réponse à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628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D2628D">
              <w:rPr>
                <w:lang w:val="fr-CA"/>
              </w:rPr>
              <w:t>C68450</w:t>
            </w:r>
            <w:r w:rsidRPr="006E7BAE">
              <w:rPr>
                <w:lang w:val="fr-CA"/>
              </w:rPr>
              <w:t>,</w:t>
            </w:r>
            <w:r w:rsidR="005526AE">
              <w:rPr>
                <w:lang w:val="fr-CA"/>
              </w:rPr>
              <w:t xml:space="preserve"> </w:t>
            </w:r>
            <w:r w:rsidR="00824412" w:rsidRPr="00D2628D">
              <w:rPr>
                <w:lang w:val="fr-CA"/>
              </w:rPr>
              <w:t xml:space="preserve">2021 ONCA 293,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628D">
              <w:rPr>
                <w:lang w:val="fr-CA"/>
              </w:rPr>
              <w:t>6 mai 2021</w:t>
            </w:r>
            <w:r>
              <w:rPr>
                <w:lang w:val="fr-CA"/>
              </w:rPr>
              <w:t xml:space="preserve">, </w:t>
            </w:r>
            <w:r w:rsidR="005526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 xml:space="preserve">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5BA726" w14:textId="77777777" w:rsidR="009F436C" w:rsidRPr="00D83B8C" w:rsidRDefault="009F436C" w:rsidP="00382FEC">
      <w:pPr>
        <w:rPr>
          <w:lang w:val="fr-CA"/>
        </w:rPr>
      </w:pPr>
    </w:p>
    <w:p w14:paraId="0B5BA727" w14:textId="77777777" w:rsidR="009F436C" w:rsidRPr="00D83B8C" w:rsidRDefault="009F436C" w:rsidP="00417FB7">
      <w:pPr>
        <w:jc w:val="center"/>
        <w:rPr>
          <w:lang w:val="fr-CA"/>
        </w:rPr>
      </w:pPr>
    </w:p>
    <w:p w14:paraId="0B5BA728" w14:textId="77777777" w:rsidR="009F436C" w:rsidRPr="00D83B8C" w:rsidRDefault="009F436C" w:rsidP="00417FB7">
      <w:pPr>
        <w:jc w:val="center"/>
        <w:rPr>
          <w:lang w:val="fr-CA"/>
        </w:rPr>
      </w:pPr>
    </w:p>
    <w:p w14:paraId="0B5BA7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5BA7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A72D" w14:textId="77777777" w:rsidR="00983D48" w:rsidRDefault="00983D48">
      <w:r>
        <w:separator/>
      </w:r>
    </w:p>
  </w:endnote>
  <w:endnote w:type="continuationSeparator" w:id="0">
    <w:p w14:paraId="0B5BA7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A72B" w14:textId="77777777" w:rsidR="00983D48" w:rsidRDefault="00983D48">
      <w:r>
        <w:separator/>
      </w:r>
    </w:p>
  </w:footnote>
  <w:footnote w:type="continuationSeparator" w:id="0">
    <w:p w14:paraId="0B5BA7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A7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628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5BA730" w14:textId="77777777" w:rsidR="008F53F3" w:rsidRDefault="008F53F3" w:rsidP="008F53F3">
    <w:pPr>
      <w:rPr>
        <w:szCs w:val="24"/>
      </w:rPr>
    </w:pPr>
  </w:p>
  <w:p w14:paraId="0B5BA731" w14:textId="77777777" w:rsidR="008F53F3" w:rsidRDefault="008F53F3" w:rsidP="008F53F3">
    <w:pPr>
      <w:rPr>
        <w:szCs w:val="24"/>
      </w:rPr>
    </w:pPr>
  </w:p>
  <w:p w14:paraId="0B5BA7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40010</w:t>
    </w:r>
    <w:r>
      <w:rPr>
        <w:szCs w:val="24"/>
      </w:rPr>
      <w:t>     </w:t>
    </w:r>
  </w:p>
  <w:p w14:paraId="0B5BA7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5BA734" w14:textId="77777777" w:rsidR="0073151A" w:rsidRDefault="0073151A" w:rsidP="0073151A"/>
      <w:p w14:paraId="0B5BA735" w14:textId="77777777" w:rsidR="0073151A" w:rsidRPr="006E7BAE" w:rsidRDefault="0073151A" w:rsidP="0073151A"/>
      <w:p w14:paraId="0B5BA736" w14:textId="77777777" w:rsidR="0073151A" w:rsidRPr="006E7BAE" w:rsidRDefault="0073151A" w:rsidP="0073151A"/>
      <w:p w14:paraId="0B5BA737" w14:textId="77777777" w:rsidR="0073151A" w:rsidRPr="006E7BAE" w:rsidRDefault="0073151A" w:rsidP="0073151A"/>
      <w:p w14:paraId="0B5BA738" w14:textId="77777777" w:rsidR="0073151A" w:rsidRDefault="0073151A" w:rsidP="0073151A"/>
      <w:p w14:paraId="0B5BA739" w14:textId="77777777" w:rsidR="0073151A" w:rsidRDefault="0073151A" w:rsidP="0073151A"/>
      <w:p w14:paraId="0B5BA73A" w14:textId="77777777" w:rsidR="0073151A" w:rsidRDefault="0073151A" w:rsidP="0073151A"/>
      <w:p w14:paraId="0B5BA73B" w14:textId="77777777" w:rsidR="0073151A" w:rsidRDefault="0073151A" w:rsidP="0073151A"/>
      <w:p w14:paraId="0B5BA73C" w14:textId="77777777" w:rsidR="0073151A" w:rsidRDefault="0073151A" w:rsidP="0073151A"/>
      <w:p w14:paraId="0B5BA73D" w14:textId="77777777" w:rsidR="0073151A" w:rsidRPr="006E7BAE" w:rsidRDefault="0073151A" w:rsidP="0073151A"/>
      <w:p w14:paraId="0B5BA73E" w14:textId="77777777" w:rsidR="00ED265D" w:rsidRPr="0073151A" w:rsidRDefault="005270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2B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055"/>
    <w:rsid w:val="00543EDD"/>
    <w:rsid w:val="005526AE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628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0F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8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5BA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40774-FFF5-437D-9621-14CB52B31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9C57B-1F42-4AFB-AB87-80F8DA6706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16107F1-27F0-4F4A-9E57-B97E76ECC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2022-04-11T14:25:00Z</dcterms:created>
  <dcterms:modified xsi:type="dcterms:W3CDTF">2022-04-11T14:27:00Z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