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E2E0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39972</w:t>
      </w:r>
      <w:r w:rsidR="0016666F" w:rsidRPr="006E7BAE">
        <w:t>     </w:t>
      </w:r>
    </w:p>
    <w:p w14:paraId="60CE2E06" w14:textId="77777777" w:rsidR="009F436C" w:rsidRPr="006E7BAE" w:rsidRDefault="009F436C" w:rsidP="00382FEC"/>
    <w:p w14:paraId="60CE2E07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309"/>
      </w:tblGrid>
      <w:tr w:rsidR="00417FB7" w:rsidRPr="006E7BAE" w14:paraId="60CE2E0B" w14:textId="77777777" w:rsidTr="00E12F31">
        <w:tc>
          <w:tcPr>
            <w:tcW w:w="2291" w:type="pct"/>
          </w:tcPr>
          <w:p w14:paraId="60CE2E08" w14:textId="77777777" w:rsidR="00417FB7" w:rsidRPr="006E7BAE" w:rsidRDefault="00543EDD" w:rsidP="00216AC8">
            <w:r>
              <w:t xml:space="preserve">April </w:t>
            </w:r>
            <w:r w:rsidR="00216AC8">
              <w:t>28</w:t>
            </w:r>
            <w:r>
              <w:t>, 2022</w:t>
            </w:r>
          </w:p>
        </w:tc>
        <w:tc>
          <w:tcPr>
            <w:tcW w:w="385" w:type="pct"/>
          </w:tcPr>
          <w:p w14:paraId="60CE2E09" w14:textId="77777777" w:rsidR="00417FB7" w:rsidRPr="006E7BAE" w:rsidRDefault="00417FB7" w:rsidP="00382FEC"/>
        </w:tc>
        <w:tc>
          <w:tcPr>
            <w:tcW w:w="2324" w:type="pct"/>
          </w:tcPr>
          <w:p w14:paraId="60CE2E0A" w14:textId="77777777" w:rsidR="00417FB7" w:rsidRPr="00D83B8C" w:rsidRDefault="00216AC8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avril 2022</w:t>
            </w:r>
          </w:p>
        </w:tc>
      </w:tr>
      <w:tr w:rsidR="00E12A51" w:rsidRPr="006E7BAE" w14:paraId="60CE2E0F" w14:textId="77777777" w:rsidTr="00E12F31">
        <w:tc>
          <w:tcPr>
            <w:tcW w:w="2291" w:type="pct"/>
            <w:tcMar>
              <w:top w:w="0" w:type="dxa"/>
              <w:bottom w:w="0" w:type="dxa"/>
            </w:tcMar>
          </w:tcPr>
          <w:p w14:paraId="60CE2E0C" w14:textId="77777777" w:rsidR="00C2612E" w:rsidRPr="006E7BAE" w:rsidRDefault="00C2612E" w:rsidP="008262A3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60CE2E0D" w14:textId="77777777" w:rsidR="00E12A51" w:rsidRPr="006E7BAE" w:rsidRDefault="00E12A51" w:rsidP="00382FEC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60CE2E0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0CE2E21" w14:textId="77777777" w:rsidTr="00E12F31">
        <w:tc>
          <w:tcPr>
            <w:tcW w:w="2291" w:type="pct"/>
          </w:tcPr>
          <w:p w14:paraId="60CE2E10" w14:textId="77777777" w:rsidR="00174310" w:rsidRDefault="00174310"/>
          <w:p w14:paraId="60CE2E11" w14:textId="77777777" w:rsidR="00174310" w:rsidRDefault="00216AC8">
            <w:pPr>
              <w:pStyle w:val="SCCLsocPrefix"/>
            </w:pPr>
            <w:r>
              <w:t>BETWEEN:</w:t>
            </w:r>
          </w:p>
          <w:p w14:paraId="60CE2E12" w14:textId="77777777" w:rsidR="00174310" w:rsidRDefault="00216AC8">
            <w:pPr>
              <w:pStyle w:val="SCCLsocParty"/>
            </w:pPr>
            <w:r>
              <w:t>Volodomyr Hrabovskyy</w:t>
            </w:r>
            <w:r>
              <w:br/>
            </w:r>
          </w:p>
          <w:p w14:paraId="60CE2E13" w14:textId="77777777" w:rsidR="00174310" w:rsidRDefault="00216AC8">
            <w:pPr>
              <w:pStyle w:val="SCCLsocPartyRole"/>
            </w:pPr>
            <w:r>
              <w:t>Applicant</w:t>
            </w:r>
            <w:r>
              <w:br/>
            </w:r>
          </w:p>
          <w:p w14:paraId="60CE2E14" w14:textId="77777777" w:rsidR="00174310" w:rsidRDefault="00216AC8">
            <w:pPr>
              <w:pStyle w:val="SCCLsocVersus"/>
            </w:pPr>
            <w:r>
              <w:t>- and -</w:t>
            </w:r>
          </w:p>
          <w:p w14:paraId="60CE2E15" w14:textId="77777777" w:rsidR="00174310" w:rsidRDefault="00174310"/>
          <w:p w14:paraId="60CE2E16" w14:textId="3A5399AE" w:rsidR="00174310" w:rsidRPr="00E12F31" w:rsidRDefault="00216AC8">
            <w:pPr>
              <w:pStyle w:val="SCCLsocParty"/>
            </w:pPr>
            <w:r w:rsidRPr="00E12F31">
              <w:t>Université de Montréal, France Houle, Alexandre Chabot, Steve McInnes, Guy Breton, Vincent Beauséjour, Louise-Hélène Richard, Frederik Asselin, Francis Gingras, Joanie Martineau</w:t>
            </w:r>
            <w:r w:rsidR="00CA72D1" w:rsidRPr="00E12F31">
              <w:t xml:space="preserve"> and</w:t>
            </w:r>
            <w:r w:rsidRPr="00E12F31">
              <w:t xml:space="preserve"> Jérôme Del Castillo</w:t>
            </w:r>
            <w:r w:rsidRPr="00E12F31">
              <w:br/>
            </w:r>
          </w:p>
          <w:p w14:paraId="60CE2E17" w14:textId="77777777" w:rsidR="00174310" w:rsidRDefault="00216AC8">
            <w:pPr>
              <w:pStyle w:val="SCCLsocPartyRole"/>
            </w:pPr>
            <w:r>
              <w:t>Respondents</w:t>
            </w:r>
          </w:p>
        </w:tc>
        <w:tc>
          <w:tcPr>
            <w:tcW w:w="385" w:type="pct"/>
          </w:tcPr>
          <w:p w14:paraId="60CE2E18" w14:textId="77777777" w:rsidR="00824412" w:rsidRPr="006E7BAE" w:rsidRDefault="00824412" w:rsidP="00375294"/>
        </w:tc>
        <w:tc>
          <w:tcPr>
            <w:tcW w:w="2324" w:type="pct"/>
          </w:tcPr>
          <w:p w14:paraId="60CE2E19" w14:textId="77777777" w:rsidR="00174310" w:rsidRPr="00216AC8" w:rsidRDefault="00174310">
            <w:pPr>
              <w:rPr>
                <w:lang w:val="fr-CA"/>
              </w:rPr>
            </w:pPr>
          </w:p>
          <w:p w14:paraId="60CE2E1A" w14:textId="77777777" w:rsidR="00174310" w:rsidRPr="00216AC8" w:rsidRDefault="00216AC8">
            <w:pPr>
              <w:pStyle w:val="SCCLsocPrefix"/>
              <w:rPr>
                <w:lang w:val="fr-CA"/>
              </w:rPr>
            </w:pPr>
            <w:r w:rsidRPr="00216AC8">
              <w:rPr>
                <w:lang w:val="fr-CA"/>
              </w:rPr>
              <w:t>ENTRE :</w:t>
            </w:r>
          </w:p>
          <w:p w14:paraId="60CE2E1B" w14:textId="77777777" w:rsidR="00174310" w:rsidRPr="00216AC8" w:rsidRDefault="00216AC8">
            <w:pPr>
              <w:pStyle w:val="SCCLsocParty"/>
              <w:rPr>
                <w:lang w:val="fr-CA"/>
              </w:rPr>
            </w:pPr>
            <w:r w:rsidRPr="00216AC8">
              <w:rPr>
                <w:lang w:val="fr-CA"/>
              </w:rPr>
              <w:t>Volodomyr Hrabovskyy</w:t>
            </w:r>
            <w:r w:rsidRPr="00216AC8">
              <w:rPr>
                <w:lang w:val="fr-CA"/>
              </w:rPr>
              <w:br/>
            </w:r>
          </w:p>
          <w:p w14:paraId="60CE2E1C" w14:textId="77777777" w:rsidR="00174310" w:rsidRPr="00216AC8" w:rsidRDefault="00216A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16AC8">
              <w:rPr>
                <w:lang w:val="fr-CA"/>
              </w:rPr>
              <w:br/>
            </w:r>
          </w:p>
          <w:p w14:paraId="60CE2E1D" w14:textId="77777777" w:rsidR="00174310" w:rsidRPr="00216AC8" w:rsidRDefault="00216AC8">
            <w:pPr>
              <w:pStyle w:val="SCCLsocVersus"/>
              <w:rPr>
                <w:lang w:val="fr-CA"/>
              </w:rPr>
            </w:pPr>
            <w:r w:rsidRPr="00216AC8">
              <w:rPr>
                <w:lang w:val="fr-CA"/>
              </w:rPr>
              <w:t>- et -</w:t>
            </w:r>
          </w:p>
          <w:p w14:paraId="60CE2E1E" w14:textId="77777777" w:rsidR="00174310" w:rsidRPr="00216AC8" w:rsidRDefault="00174310">
            <w:pPr>
              <w:rPr>
                <w:lang w:val="fr-CA"/>
              </w:rPr>
            </w:pPr>
          </w:p>
          <w:p w14:paraId="60CE2E1F" w14:textId="343B8187" w:rsidR="00174310" w:rsidRPr="00216AC8" w:rsidRDefault="00216AC8">
            <w:pPr>
              <w:pStyle w:val="SCCLsocParty"/>
              <w:rPr>
                <w:lang w:val="fr-CA"/>
              </w:rPr>
            </w:pPr>
            <w:r w:rsidRPr="00216AC8">
              <w:rPr>
                <w:lang w:val="fr-CA"/>
              </w:rPr>
              <w:t>Université de Montréal, France Houle, Alexandre Chabot, Steve McInnes, Guy Breton, Vincent Beauséjour, Louise-Hélène Richard, Frederik Asselin, Francis Gingras, Joanie Martineau</w:t>
            </w:r>
            <w:r w:rsidR="00CA72D1">
              <w:rPr>
                <w:lang w:val="fr-CA"/>
              </w:rPr>
              <w:t xml:space="preserve"> et</w:t>
            </w:r>
            <w:r w:rsidRPr="00216AC8">
              <w:rPr>
                <w:lang w:val="fr-CA"/>
              </w:rPr>
              <w:t xml:space="preserve"> Jérôme Del Castillo</w:t>
            </w:r>
            <w:r w:rsidRPr="00216AC8">
              <w:rPr>
                <w:lang w:val="fr-CA"/>
              </w:rPr>
              <w:br/>
            </w:r>
          </w:p>
          <w:p w14:paraId="60CE2E20" w14:textId="77777777" w:rsidR="00174310" w:rsidRDefault="00216AC8">
            <w:pPr>
              <w:pStyle w:val="SCCLsocPartyRole"/>
            </w:pPr>
            <w:r>
              <w:t>Intimés</w:t>
            </w:r>
          </w:p>
        </w:tc>
      </w:tr>
      <w:tr w:rsidR="00824412" w:rsidRPr="006E7BAE" w14:paraId="60CE2E25" w14:textId="77777777" w:rsidTr="00E12F31">
        <w:tc>
          <w:tcPr>
            <w:tcW w:w="2291" w:type="pct"/>
            <w:tcMar>
              <w:top w:w="0" w:type="dxa"/>
              <w:bottom w:w="0" w:type="dxa"/>
            </w:tcMar>
          </w:tcPr>
          <w:p w14:paraId="60CE2E22" w14:textId="77777777" w:rsidR="00824412" w:rsidRPr="006E7BAE" w:rsidRDefault="00824412" w:rsidP="00375294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60CE2E23" w14:textId="77777777" w:rsidR="00824412" w:rsidRPr="006E7BAE" w:rsidRDefault="00824412" w:rsidP="00375294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60CE2E2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12F31" w14:paraId="60CE2E2D" w14:textId="77777777" w:rsidTr="00E12F31">
        <w:tc>
          <w:tcPr>
            <w:tcW w:w="2291" w:type="pct"/>
          </w:tcPr>
          <w:p w14:paraId="60CE2E2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CE2E27" w14:textId="77777777" w:rsidR="00824412" w:rsidRPr="006E7BAE" w:rsidRDefault="00824412" w:rsidP="00417FB7">
            <w:pPr>
              <w:jc w:val="center"/>
            </w:pPr>
          </w:p>
          <w:p w14:paraId="60CE2E28" w14:textId="0C575CDA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500-09-029435-211</w:t>
            </w:r>
            <w:r w:rsidRPr="006E7BAE">
              <w:t xml:space="preserve">, </w:t>
            </w:r>
            <w:r w:rsidR="00CA72D1">
              <w:t xml:space="preserve">2021 QCCA 1607, </w:t>
            </w:r>
            <w:r w:rsidRPr="006E7BAE">
              <w:t xml:space="preserve">dated </w:t>
            </w:r>
            <w:r>
              <w:t>October 25, 2021</w:t>
            </w:r>
            <w:r w:rsidRPr="006E7BAE">
              <w:t xml:space="preserve"> is</w:t>
            </w:r>
            <w:r w:rsidR="00216AC8">
              <w:t xml:space="preserve"> dismissed with costs</w:t>
            </w:r>
            <w:r w:rsidR="00CA72D1">
              <w:t xml:space="preserve"> to the respondents.</w:t>
            </w:r>
          </w:p>
        </w:tc>
        <w:tc>
          <w:tcPr>
            <w:tcW w:w="385" w:type="pct"/>
          </w:tcPr>
          <w:p w14:paraId="60CE2E2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4" w:type="pct"/>
          </w:tcPr>
          <w:p w14:paraId="60CE2E2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CE2E2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CE2E2C" w14:textId="0E91BC70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16AC8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216AC8">
              <w:rPr>
                <w:lang w:val="fr-CA"/>
              </w:rPr>
              <w:t>500-09-029435-211</w:t>
            </w:r>
            <w:r w:rsidRPr="006E7BAE">
              <w:rPr>
                <w:lang w:val="fr-CA"/>
              </w:rPr>
              <w:t xml:space="preserve">, </w:t>
            </w:r>
            <w:r w:rsidR="00CA72D1" w:rsidRPr="00216AC8">
              <w:rPr>
                <w:lang w:val="fr-CA"/>
              </w:rPr>
              <w:t xml:space="preserve">2021 QCCA 1607,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16AC8">
              <w:rPr>
                <w:lang w:val="fr-CA"/>
              </w:rPr>
              <w:t>25 octobre 2021</w:t>
            </w:r>
            <w:r w:rsidR="00216AC8">
              <w:rPr>
                <w:lang w:val="fr-CA"/>
              </w:rPr>
              <w:t>, est rejetée avec dépens</w:t>
            </w:r>
            <w:r w:rsidR="00CA72D1">
              <w:rPr>
                <w:lang w:val="fr-CA"/>
              </w:rPr>
              <w:t xml:space="preserve"> en faveur des intimés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0CE2E2E" w14:textId="77777777" w:rsidR="009F436C" w:rsidRPr="00D83B8C" w:rsidRDefault="009F436C" w:rsidP="00382FEC">
      <w:pPr>
        <w:rPr>
          <w:lang w:val="fr-CA"/>
        </w:rPr>
      </w:pPr>
    </w:p>
    <w:p w14:paraId="60CE2E2F" w14:textId="77777777" w:rsidR="009F436C" w:rsidRPr="00D83B8C" w:rsidRDefault="009F436C" w:rsidP="00417FB7">
      <w:pPr>
        <w:jc w:val="center"/>
        <w:rPr>
          <w:lang w:val="fr-CA"/>
        </w:rPr>
      </w:pPr>
    </w:p>
    <w:p w14:paraId="60CE2E30" w14:textId="77777777" w:rsidR="009F436C" w:rsidRPr="00D83B8C" w:rsidRDefault="009F436C" w:rsidP="00417FB7">
      <w:pPr>
        <w:jc w:val="center"/>
        <w:rPr>
          <w:lang w:val="fr-CA"/>
        </w:rPr>
      </w:pPr>
    </w:p>
    <w:p w14:paraId="60CE2E31" w14:textId="77777777" w:rsidR="009F436C" w:rsidRPr="00D83B8C" w:rsidRDefault="009F436C" w:rsidP="00417FB7">
      <w:pPr>
        <w:jc w:val="center"/>
        <w:rPr>
          <w:lang w:val="fr-CA"/>
        </w:rPr>
      </w:pPr>
    </w:p>
    <w:p w14:paraId="60CE2E3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0CE2E3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0CE2E34" w14:textId="77777777" w:rsidR="003A37CF" w:rsidRPr="00D83B8C" w:rsidRDefault="003A37CF" w:rsidP="00216AC8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E2E37" w14:textId="77777777" w:rsidR="00983D48" w:rsidRDefault="00983D48">
      <w:r>
        <w:separator/>
      </w:r>
    </w:p>
  </w:endnote>
  <w:endnote w:type="continuationSeparator" w:id="0">
    <w:p w14:paraId="60CE2E3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E2E35" w14:textId="77777777" w:rsidR="00983D48" w:rsidRDefault="00983D48">
      <w:r>
        <w:separator/>
      </w:r>
    </w:p>
  </w:footnote>
  <w:footnote w:type="continuationSeparator" w:id="0">
    <w:p w14:paraId="60CE2E3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E2E3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16AC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CE2E3A" w14:textId="77777777" w:rsidR="008F53F3" w:rsidRDefault="008F53F3" w:rsidP="008F53F3">
    <w:pPr>
      <w:rPr>
        <w:szCs w:val="24"/>
      </w:rPr>
    </w:pPr>
  </w:p>
  <w:p w14:paraId="60CE2E3B" w14:textId="77777777" w:rsidR="008F53F3" w:rsidRDefault="008F53F3" w:rsidP="008F53F3">
    <w:pPr>
      <w:rPr>
        <w:szCs w:val="24"/>
      </w:rPr>
    </w:pPr>
  </w:p>
  <w:p w14:paraId="60CE2E3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39972</w:t>
    </w:r>
    <w:r>
      <w:rPr>
        <w:szCs w:val="24"/>
      </w:rPr>
      <w:t>     </w:t>
    </w:r>
  </w:p>
  <w:p w14:paraId="60CE2E3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0CE2E3E" w14:textId="77777777" w:rsidR="0073151A" w:rsidRDefault="0073151A" w:rsidP="0073151A"/>
      <w:p w14:paraId="60CE2E3F" w14:textId="77777777" w:rsidR="0073151A" w:rsidRPr="006E7BAE" w:rsidRDefault="0073151A" w:rsidP="0073151A"/>
      <w:p w14:paraId="60CE2E40" w14:textId="77777777" w:rsidR="0073151A" w:rsidRPr="006E7BAE" w:rsidRDefault="0073151A" w:rsidP="0073151A"/>
      <w:p w14:paraId="60CE2E41" w14:textId="77777777" w:rsidR="0073151A" w:rsidRPr="006E7BAE" w:rsidRDefault="0073151A" w:rsidP="0073151A"/>
      <w:p w14:paraId="60CE2E42" w14:textId="77777777" w:rsidR="0073151A" w:rsidRDefault="0073151A" w:rsidP="0073151A"/>
      <w:p w14:paraId="60CE2E43" w14:textId="77777777" w:rsidR="0073151A" w:rsidRDefault="0073151A" w:rsidP="0073151A"/>
      <w:p w14:paraId="60CE2E44" w14:textId="77777777" w:rsidR="0073151A" w:rsidRDefault="0073151A" w:rsidP="0073151A"/>
      <w:p w14:paraId="60CE2E45" w14:textId="77777777" w:rsidR="0073151A" w:rsidRDefault="0073151A" w:rsidP="0073151A"/>
      <w:p w14:paraId="60CE2E46" w14:textId="77777777" w:rsidR="0073151A" w:rsidRDefault="0073151A" w:rsidP="0073151A"/>
      <w:p w14:paraId="60CE2E47" w14:textId="77777777" w:rsidR="0073151A" w:rsidRPr="006E7BAE" w:rsidRDefault="0073151A" w:rsidP="0073151A"/>
      <w:p w14:paraId="60CE2E48" w14:textId="77777777" w:rsidR="00ED265D" w:rsidRPr="0073151A" w:rsidRDefault="0002002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0025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4310"/>
    <w:rsid w:val="001B3EC0"/>
    <w:rsid w:val="001D0116"/>
    <w:rsid w:val="001D4323"/>
    <w:rsid w:val="001E1079"/>
    <w:rsid w:val="00203642"/>
    <w:rsid w:val="00212BA0"/>
    <w:rsid w:val="00216AC8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72D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2F3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CE2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14403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FC875-7D27-4512-B18C-6EEA1CC0A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A3771-06FB-4AE8-84EB-20444B8F308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D5CF6CB-8B45-4D40-AAFB-A4D6403B4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2022-04-25T19:06:00Z</dcterms:created>
  <dcterms:modified xsi:type="dcterms:W3CDTF">2022-04-25T19:06:00Z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