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7A9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39808</w:t>
      </w:r>
      <w:r w:rsidR="0016666F" w:rsidRPr="006E7BAE">
        <w:t>     </w:t>
      </w:r>
    </w:p>
    <w:bookmarkEnd w:id="0"/>
    <w:p w14:paraId="5E907A9D" w14:textId="77777777" w:rsidR="009F436C" w:rsidRPr="006E7BAE" w:rsidRDefault="009F436C" w:rsidP="00382FEC"/>
    <w:p w14:paraId="5E907A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E907AA2" w14:textId="77777777" w:rsidTr="00C173B0">
        <w:tc>
          <w:tcPr>
            <w:tcW w:w="2269" w:type="pct"/>
          </w:tcPr>
          <w:p w14:paraId="5E907A9F" w14:textId="77777777" w:rsidR="00417FB7" w:rsidRPr="006E7BAE" w:rsidRDefault="00702C8B" w:rsidP="008262A3">
            <w:r>
              <w:t>May 12</w:t>
            </w:r>
            <w:r w:rsidR="00543EDD">
              <w:t>, 2022</w:t>
            </w:r>
          </w:p>
        </w:tc>
        <w:tc>
          <w:tcPr>
            <w:tcW w:w="381" w:type="pct"/>
          </w:tcPr>
          <w:p w14:paraId="5E907AA0" w14:textId="77777777" w:rsidR="00417FB7" w:rsidRPr="006E7BAE" w:rsidRDefault="00417FB7" w:rsidP="00382FEC"/>
        </w:tc>
        <w:tc>
          <w:tcPr>
            <w:tcW w:w="2350" w:type="pct"/>
          </w:tcPr>
          <w:p w14:paraId="5E907AA1" w14:textId="77777777" w:rsidR="00417FB7" w:rsidRPr="00D83B8C" w:rsidRDefault="00543EDD" w:rsidP="00702C8B">
            <w:pPr>
              <w:rPr>
                <w:lang w:val="en-US"/>
              </w:rPr>
            </w:pPr>
            <w:r>
              <w:t xml:space="preserve">Le </w:t>
            </w:r>
            <w:r w:rsidR="00702C8B">
              <w:t>12 mai</w:t>
            </w:r>
            <w:r>
              <w:t xml:space="preserve"> 2022</w:t>
            </w:r>
          </w:p>
        </w:tc>
      </w:tr>
      <w:tr w:rsidR="00E12A51" w:rsidRPr="006E7BAE" w14:paraId="5E907A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907A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907A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907A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E6881" w14:paraId="5E907ABA" w14:textId="77777777" w:rsidTr="00C173B0">
        <w:tc>
          <w:tcPr>
            <w:tcW w:w="2269" w:type="pct"/>
          </w:tcPr>
          <w:p w14:paraId="5E907AA7" w14:textId="77777777" w:rsidR="002A236A" w:rsidRDefault="002A236A"/>
          <w:p w14:paraId="5E907AA8" w14:textId="77777777" w:rsidR="002A236A" w:rsidRDefault="00702C8B">
            <w:pPr>
              <w:pStyle w:val="SCCLsocPrefix"/>
            </w:pPr>
            <w:r>
              <w:t>BETWEEN:</w:t>
            </w:r>
          </w:p>
          <w:p w14:paraId="5E907AA9" w14:textId="77777777" w:rsidR="00702C8B" w:rsidRPr="00702C8B" w:rsidRDefault="00702C8B" w:rsidP="00702C8B"/>
          <w:p w14:paraId="5E907AAA" w14:textId="77777777" w:rsidR="002A236A" w:rsidRDefault="00702C8B">
            <w:pPr>
              <w:pStyle w:val="SCCLsocParty"/>
            </w:pPr>
            <w:r>
              <w:t>Estates Associates Inc.</w:t>
            </w:r>
            <w:r>
              <w:br/>
            </w:r>
          </w:p>
          <w:p w14:paraId="5E907AAB" w14:textId="77777777" w:rsidR="002A236A" w:rsidRDefault="00702C8B">
            <w:pPr>
              <w:pStyle w:val="SCCLsocPartyRole"/>
            </w:pPr>
            <w:r>
              <w:t>Applicant</w:t>
            </w:r>
            <w:r>
              <w:br/>
            </w:r>
          </w:p>
          <w:p w14:paraId="5E907AAC" w14:textId="77777777" w:rsidR="002A236A" w:rsidRDefault="00702C8B">
            <w:pPr>
              <w:pStyle w:val="SCCLsocVersus"/>
            </w:pPr>
            <w:r>
              <w:t>- and -</w:t>
            </w:r>
          </w:p>
          <w:p w14:paraId="5E907AAD" w14:textId="77777777" w:rsidR="002A236A" w:rsidRDefault="002A236A"/>
          <w:p w14:paraId="5E907AAE" w14:textId="4AED613F" w:rsidR="002A236A" w:rsidRDefault="00702C8B">
            <w:pPr>
              <w:pStyle w:val="SCCLsocParty"/>
            </w:pPr>
            <w:r>
              <w:t>1645112 Ontario Ltd., 1793411 Ontario Ltd., Ronald McCowan</w:t>
            </w:r>
            <w:r w:rsidR="004B2B19">
              <w:t xml:space="preserve"> and</w:t>
            </w:r>
            <w:r>
              <w:t xml:space="preserve"> Bryon C. Cohen</w:t>
            </w:r>
            <w:r>
              <w:br/>
            </w:r>
          </w:p>
          <w:p w14:paraId="5E907AAF" w14:textId="77777777" w:rsidR="002A236A" w:rsidRDefault="00702C8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E907AB0" w14:textId="77777777" w:rsidR="00824412" w:rsidRPr="006E7BAE" w:rsidRDefault="00824412" w:rsidP="00375294"/>
        </w:tc>
        <w:tc>
          <w:tcPr>
            <w:tcW w:w="2350" w:type="pct"/>
          </w:tcPr>
          <w:p w14:paraId="5E907AB1" w14:textId="77777777" w:rsidR="002A236A" w:rsidRPr="00E667B4" w:rsidRDefault="002A236A">
            <w:pPr>
              <w:rPr>
                <w:lang w:val="fr-CA"/>
              </w:rPr>
            </w:pPr>
          </w:p>
          <w:p w14:paraId="5E907AB2" w14:textId="77777777" w:rsidR="002A236A" w:rsidRDefault="00702C8B">
            <w:pPr>
              <w:pStyle w:val="SCCLsocPrefix"/>
              <w:rPr>
                <w:lang w:val="fr-CA"/>
              </w:rPr>
            </w:pPr>
            <w:r w:rsidRPr="00E667B4">
              <w:rPr>
                <w:lang w:val="fr-CA"/>
              </w:rPr>
              <w:t>ENTRE :</w:t>
            </w:r>
          </w:p>
          <w:p w14:paraId="5E907AB3" w14:textId="77777777" w:rsidR="00702C8B" w:rsidRPr="00702C8B" w:rsidRDefault="00702C8B" w:rsidP="00702C8B">
            <w:pPr>
              <w:rPr>
                <w:lang w:val="fr-CA"/>
              </w:rPr>
            </w:pPr>
          </w:p>
          <w:p w14:paraId="5E907AB4" w14:textId="77777777" w:rsidR="002A236A" w:rsidRPr="00E667B4" w:rsidRDefault="00702C8B">
            <w:pPr>
              <w:pStyle w:val="SCCLsocParty"/>
              <w:rPr>
                <w:lang w:val="fr-CA"/>
              </w:rPr>
            </w:pPr>
            <w:r w:rsidRPr="00E667B4">
              <w:rPr>
                <w:lang w:val="fr-CA"/>
              </w:rPr>
              <w:t>Estates Associates Inc.</w:t>
            </w:r>
            <w:r w:rsidRPr="00E667B4">
              <w:rPr>
                <w:lang w:val="fr-CA"/>
              </w:rPr>
              <w:br/>
            </w:r>
          </w:p>
          <w:p w14:paraId="5E907AB5" w14:textId="77777777" w:rsidR="002A236A" w:rsidRPr="00E667B4" w:rsidRDefault="00702C8B">
            <w:pPr>
              <w:pStyle w:val="SCCLsocPartyRole"/>
              <w:rPr>
                <w:lang w:val="fr-CA"/>
              </w:rPr>
            </w:pPr>
            <w:r w:rsidRPr="00E667B4">
              <w:rPr>
                <w:lang w:val="fr-CA"/>
              </w:rPr>
              <w:t>Demanderesse</w:t>
            </w:r>
            <w:r w:rsidRPr="00E667B4">
              <w:rPr>
                <w:lang w:val="fr-CA"/>
              </w:rPr>
              <w:br/>
            </w:r>
          </w:p>
          <w:p w14:paraId="5E907AB6" w14:textId="77777777" w:rsidR="002A236A" w:rsidRPr="008E6881" w:rsidRDefault="00702C8B">
            <w:pPr>
              <w:pStyle w:val="SCCLsocVersus"/>
              <w:rPr>
                <w:lang w:val="fr-CA"/>
              </w:rPr>
            </w:pPr>
            <w:r w:rsidRPr="008E6881">
              <w:rPr>
                <w:lang w:val="fr-CA"/>
              </w:rPr>
              <w:t>- et -</w:t>
            </w:r>
          </w:p>
          <w:p w14:paraId="5E907AB7" w14:textId="77777777" w:rsidR="002A236A" w:rsidRPr="008E6881" w:rsidRDefault="002A236A">
            <w:pPr>
              <w:rPr>
                <w:lang w:val="fr-CA"/>
              </w:rPr>
            </w:pPr>
          </w:p>
          <w:p w14:paraId="08C6C929" w14:textId="0FB88362" w:rsidR="004B2B19" w:rsidRPr="008E6881" w:rsidRDefault="00702C8B">
            <w:pPr>
              <w:pStyle w:val="SCCLsocParty"/>
              <w:rPr>
                <w:lang w:val="fr-CA"/>
              </w:rPr>
            </w:pPr>
            <w:r w:rsidRPr="008E6881">
              <w:rPr>
                <w:lang w:val="fr-CA"/>
              </w:rPr>
              <w:t>1645112 Ontario Ltd., 1793411 Ontario Ltd., Ronald McCowan</w:t>
            </w:r>
            <w:r w:rsidR="004B2B19" w:rsidRPr="008E6881">
              <w:rPr>
                <w:lang w:val="fr-CA"/>
              </w:rPr>
              <w:t xml:space="preserve"> et</w:t>
            </w:r>
            <w:r w:rsidRPr="008E6881">
              <w:rPr>
                <w:lang w:val="fr-CA"/>
              </w:rPr>
              <w:t xml:space="preserve"> Bryon C. </w:t>
            </w:r>
          </w:p>
          <w:p w14:paraId="5E907AB8" w14:textId="4D1FE516" w:rsidR="002A236A" w:rsidRPr="008E6881" w:rsidRDefault="00702C8B">
            <w:pPr>
              <w:pStyle w:val="SCCLsocParty"/>
              <w:rPr>
                <w:lang w:val="fr-CA"/>
              </w:rPr>
            </w:pPr>
            <w:r w:rsidRPr="008E6881">
              <w:rPr>
                <w:lang w:val="fr-CA"/>
              </w:rPr>
              <w:t>Cohen</w:t>
            </w:r>
            <w:r w:rsidRPr="008E6881">
              <w:rPr>
                <w:lang w:val="fr-CA"/>
              </w:rPr>
              <w:br/>
            </w:r>
          </w:p>
          <w:p w14:paraId="5E907AB9" w14:textId="77777777" w:rsidR="002A236A" w:rsidRPr="008E6881" w:rsidRDefault="00702C8B" w:rsidP="00702C8B">
            <w:pPr>
              <w:pStyle w:val="SCCLsocPartyRole"/>
              <w:rPr>
                <w:lang w:val="fr-CA"/>
              </w:rPr>
            </w:pPr>
            <w:r w:rsidRPr="008E6881">
              <w:rPr>
                <w:lang w:val="fr-CA"/>
              </w:rPr>
              <w:t>Intimés</w:t>
            </w:r>
          </w:p>
        </w:tc>
      </w:tr>
      <w:tr w:rsidR="00824412" w:rsidRPr="008E6881" w14:paraId="5E907A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E907ABB" w14:textId="77777777" w:rsidR="00824412" w:rsidRPr="008E68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E907ABC" w14:textId="77777777" w:rsidR="00824412" w:rsidRPr="008E68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E907ABD" w14:textId="77777777" w:rsidR="00824412" w:rsidRPr="008E6881" w:rsidRDefault="00824412" w:rsidP="00B408F8">
            <w:pPr>
              <w:rPr>
                <w:lang w:val="fr-CA"/>
              </w:rPr>
            </w:pPr>
          </w:p>
        </w:tc>
      </w:tr>
      <w:tr w:rsidR="00824412" w:rsidRPr="008E6881" w14:paraId="5E907AC8" w14:textId="77777777" w:rsidTr="00C173B0">
        <w:tc>
          <w:tcPr>
            <w:tcW w:w="2269" w:type="pct"/>
          </w:tcPr>
          <w:p w14:paraId="5E907AB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E907AC0" w14:textId="77777777" w:rsidR="00824412" w:rsidRPr="006E7BAE" w:rsidRDefault="00824412" w:rsidP="00417FB7">
            <w:pPr>
              <w:jc w:val="center"/>
            </w:pPr>
          </w:p>
          <w:p w14:paraId="5E907AC1" w14:textId="5299B8DE" w:rsidR="00824412" w:rsidRDefault="00702C8B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M51428 (C67652)</w:t>
            </w:r>
            <w:r w:rsidR="00824412" w:rsidRPr="006E7BAE">
              <w:t>,</w:t>
            </w:r>
            <w:r>
              <w:t xml:space="preserve"> 2020 ONCA 640, d</w:t>
            </w:r>
            <w:r w:rsidR="00824412" w:rsidRPr="006E7BAE">
              <w:t xml:space="preserve">ated </w:t>
            </w:r>
            <w:r w:rsidR="00824412">
              <w:t>October 9, 2020</w:t>
            </w:r>
            <w:r w:rsidR="004B2B19">
              <w:t>,</w:t>
            </w:r>
            <w:r w:rsidR="00824412" w:rsidRPr="006E7BAE">
              <w:t xml:space="preserve"> is </w:t>
            </w:r>
            <w:r>
              <w:t>dismissed with costs to the respondents</w:t>
            </w:r>
            <w:r w:rsidR="00824412" w:rsidRPr="006E7BAE">
              <w:t>.</w:t>
            </w:r>
          </w:p>
          <w:p w14:paraId="5E907AC2" w14:textId="77777777" w:rsidR="003F6511" w:rsidRDefault="003F6511" w:rsidP="00011960">
            <w:pPr>
              <w:jc w:val="both"/>
            </w:pPr>
          </w:p>
          <w:p w14:paraId="5E907AC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E907A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E907A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E907A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E907AC7" w14:textId="77777777" w:rsidR="003F6511" w:rsidRPr="006E7BAE" w:rsidRDefault="00702C8B" w:rsidP="00702C8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67B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E667B4">
              <w:rPr>
                <w:lang w:val="fr-CA"/>
              </w:rPr>
              <w:t>M51428 (C67652)</w:t>
            </w:r>
            <w:r w:rsidR="00824412" w:rsidRPr="006E7BAE">
              <w:rPr>
                <w:lang w:val="fr-CA"/>
              </w:rPr>
              <w:t xml:space="preserve">, </w:t>
            </w:r>
            <w:r w:rsidRPr="00E667B4">
              <w:rPr>
                <w:lang w:val="fr-CA"/>
              </w:rPr>
              <w:t xml:space="preserve">2020 ONCA 640,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667B4">
              <w:rPr>
                <w:lang w:val="fr-CA"/>
              </w:rPr>
              <w:t>9 octobre 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 en faveur des intimés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E907ACA" w14:textId="77777777" w:rsidR="009F436C" w:rsidRPr="00D83B8C" w:rsidRDefault="009F436C" w:rsidP="00417FB7">
      <w:pPr>
        <w:jc w:val="center"/>
        <w:rPr>
          <w:lang w:val="fr-CA"/>
        </w:rPr>
      </w:pPr>
    </w:p>
    <w:p w14:paraId="5E907ACB" w14:textId="77777777" w:rsidR="009F436C" w:rsidRPr="00D83B8C" w:rsidRDefault="009F436C" w:rsidP="00417FB7">
      <w:pPr>
        <w:jc w:val="center"/>
        <w:rPr>
          <w:lang w:val="fr-CA"/>
        </w:rPr>
      </w:pPr>
    </w:p>
    <w:p w14:paraId="5E907ACC" w14:textId="77777777" w:rsidR="009F436C" w:rsidRPr="00D83B8C" w:rsidRDefault="009F436C" w:rsidP="00417FB7">
      <w:pPr>
        <w:jc w:val="center"/>
        <w:rPr>
          <w:lang w:val="fr-CA"/>
        </w:rPr>
      </w:pPr>
    </w:p>
    <w:p w14:paraId="5E907A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907ACE" w14:textId="77777777" w:rsidR="003A37CF" w:rsidRPr="00D83B8C" w:rsidRDefault="003A37CF" w:rsidP="00702C8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7AD1" w14:textId="77777777" w:rsidR="00983D48" w:rsidRDefault="00983D48">
      <w:r>
        <w:separator/>
      </w:r>
    </w:p>
  </w:endnote>
  <w:endnote w:type="continuationSeparator" w:id="0">
    <w:p w14:paraId="5E907A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07ACF" w14:textId="77777777" w:rsidR="00983D48" w:rsidRDefault="00983D48">
      <w:r>
        <w:separator/>
      </w:r>
    </w:p>
  </w:footnote>
  <w:footnote w:type="continuationSeparator" w:id="0">
    <w:p w14:paraId="5E907A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7A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B2B1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907AD4" w14:textId="77777777" w:rsidR="008F53F3" w:rsidRDefault="008F53F3" w:rsidP="008F53F3">
    <w:pPr>
      <w:rPr>
        <w:szCs w:val="24"/>
      </w:rPr>
    </w:pPr>
  </w:p>
  <w:p w14:paraId="5E907AD5" w14:textId="77777777" w:rsidR="008F53F3" w:rsidRDefault="008F53F3" w:rsidP="008F53F3">
    <w:pPr>
      <w:rPr>
        <w:szCs w:val="24"/>
      </w:rPr>
    </w:pPr>
  </w:p>
  <w:p w14:paraId="5E907A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39808</w:t>
    </w:r>
    <w:r>
      <w:rPr>
        <w:szCs w:val="24"/>
      </w:rPr>
      <w:t>     </w:t>
    </w:r>
  </w:p>
  <w:p w14:paraId="5E907A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E907AD8" w14:textId="77777777" w:rsidR="0073151A" w:rsidRDefault="0073151A" w:rsidP="0073151A"/>
      <w:p w14:paraId="5E907AD9" w14:textId="77777777" w:rsidR="0073151A" w:rsidRPr="006E7BAE" w:rsidRDefault="0073151A" w:rsidP="0073151A"/>
      <w:p w14:paraId="5E907ADA" w14:textId="77777777" w:rsidR="0073151A" w:rsidRPr="006E7BAE" w:rsidRDefault="0073151A" w:rsidP="0073151A"/>
      <w:p w14:paraId="5E907ADB" w14:textId="77777777" w:rsidR="0073151A" w:rsidRPr="006E7BAE" w:rsidRDefault="0073151A" w:rsidP="0073151A"/>
      <w:p w14:paraId="5E907ADC" w14:textId="77777777" w:rsidR="0073151A" w:rsidRDefault="0073151A" w:rsidP="0073151A"/>
      <w:p w14:paraId="5E907ADD" w14:textId="77777777" w:rsidR="0073151A" w:rsidRDefault="0073151A" w:rsidP="0073151A"/>
      <w:p w14:paraId="5E907ADE" w14:textId="77777777" w:rsidR="0073151A" w:rsidRDefault="0073151A" w:rsidP="0073151A"/>
      <w:p w14:paraId="5E907ADF" w14:textId="77777777" w:rsidR="0073151A" w:rsidRDefault="0073151A" w:rsidP="0073151A"/>
      <w:p w14:paraId="5E907AE0" w14:textId="77777777" w:rsidR="0073151A" w:rsidRDefault="0073151A" w:rsidP="0073151A"/>
      <w:p w14:paraId="5E907AE1" w14:textId="77777777" w:rsidR="0073151A" w:rsidRPr="006E7BAE" w:rsidRDefault="0073151A" w:rsidP="0073151A"/>
      <w:p w14:paraId="5E907AE2" w14:textId="77777777" w:rsidR="00ED265D" w:rsidRPr="0073151A" w:rsidRDefault="00157A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AF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236A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2B19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2C8B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688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67B4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907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14261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EB5C37C-4E51-4521-8C32-DAD160DB0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9C728-F135-48A0-8B0B-B87155364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83A7C-F2D2-4D9B-B28C-46CF88BDC2A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2022-05-06T18:40:00Z</dcterms:created>
  <dcterms:modified xsi:type="dcterms:W3CDTF">2022-05-06T18:40:00Z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