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B7F3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39846</w:t>
      </w:r>
      <w:r w:rsidR="00E81C0B" w:rsidRPr="001E26DB">
        <w:t>     </w:t>
      </w:r>
    </w:p>
    <w:bookmarkEnd w:id="0"/>
    <w:p w14:paraId="63CB7F34" w14:textId="77777777" w:rsidR="009F436C" w:rsidRPr="001E26DB" w:rsidRDefault="009F436C" w:rsidP="00382FEC"/>
    <w:p w14:paraId="63CB7F3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63CB7F39" w14:textId="77777777" w:rsidTr="00CF668F">
        <w:tc>
          <w:tcPr>
            <w:tcW w:w="2308" w:type="pct"/>
          </w:tcPr>
          <w:p w14:paraId="63CB7F36" w14:textId="77777777" w:rsidR="00417FB7" w:rsidRPr="001E26DB" w:rsidRDefault="00EF00B7" w:rsidP="00EF00B7">
            <w:r>
              <w:t xml:space="preserve">Le 12 mai </w:t>
            </w:r>
            <w:r w:rsidR="0062554E">
              <w:t>2022</w:t>
            </w:r>
          </w:p>
        </w:tc>
        <w:tc>
          <w:tcPr>
            <w:tcW w:w="342" w:type="pct"/>
          </w:tcPr>
          <w:p w14:paraId="63CB7F37" w14:textId="77777777" w:rsidR="00417FB7" w:rsidRPr="001E26DB" w:rsidRDefault="00417FB7" w:rsidP="00382FEC"/>
        </w:tc>
        <w:tc>
          <w:tcPr>
            <w:tcW w:w="2350" w:type="pct"/>
          </w:tcPr>
          <w:p w14:paraId="63CB7F38" w14:textId="77777777" w:rsidR="00417FB7" w:rsidRPr="001E26DB" w:rsidRDefault="00EF00B7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63CB7F3D" w14:textId="77777777" w:rsidTr="00CF668F">
        <w:tc>
          <w:tcPr>
            <w:tcW w:w="2308" w:type="pct"/>
            <w:tcMar>
              <w:top w:w="0" w:type="dxa"/>
              <w:bottom w:w="0" w:type="dxa"/>
            </w:tcMar>
          </w:tcPr>
          <w:p w14:paraId="63CB7F3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3CB7F3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B7F3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3CB7F4F" w14:textId="77777777" w:rsidTr="00CF668F">
        <w:tc>
          <w:tcPr>
            <w:tcW w:w="2308" w:type="pct"/>
          </w:tcPr>
          <w:p w14:paraId="63CB7F3E" w14:textId="77777777" w:rsidR="00064F2A" w:rsidRDefault="00064F2A"/>
          <w:p w14:paraId="63CB7F3F" w14:textId="77777777" w:rsidR="00064F2A" w:rsidRDefault="00EF00B7">
            <w:pPr>
              <w:pStyle w:val="SCCLsocPrefix"/>
            </w:pPr>
            <w:r>
              <w:t>ENTRE :</w:t>
            </w:r>
          </w:p>
          <w:p w14:paraId="63CB7F40" w14:textId="6A0AF696" w:rsidR="00064F2A" w:rsidRDefault="00EF00B7">
            <w:pPr>
              <w:pStyle w:val="SCCLsocParty"/>
            </w:pPr>
            <w:r>
              <w:t>Grou</w:t>
            </w:r>
            <w:r w:rsidR="00E44FF3">
              <w:t xml:space="preserve">pe immobilier Eddy Savoie Inc. et </w:t>
            </w:r>
            <w:r>
              <w:t>6821383 Canada Inc.</w:t>
            </w:r>
            <w:r>
              <w:br/>
            </w:r>
          </w:p>
          <w:p w14:paraId="63CB7F41" w14:textId="086E019B" w:rsidR="00064F2A" w:rsidRDefault="00EF00B7">
            <w:pPr>
              <w:pStyle w:val="SCCLsocPartyRole"/>
            </w:pPr>
            <w:r>
              <w:t>Demande</w:t>
            </w:r>
            <w:r w:rsidR="00280E5E">
              <w:t>resses</w:t>
            </w:r>
            <w:r>
              <w:br/>
            </w:r>
          </w:p>
          <w:p w14:paraId="63CB7F42" w14:textId="77777777" w:rsidR="00064F2A" w:rsidRDefault="00EF00B7">
            <w:pPr>
              <w:pStyle w:val="SCCLsocVersus"/>
            </w:pPr>
            <w:r>
              <w:t>- et -</w:t>
            </w:r>
          </w:p>
          <w:p w14:paraId="63CB7F43" w14:textId="77777777" w:rsidR="00064F2A" w:rsidRDefault="00064F2A"/>
          <w:p w14:paraId="63CB7F44" w14:textId="41A2BBFF" w:rsidR="00064F2A" w:rsidRDefault="00EF00B7">
            <w:pPr>
              <w:pStyle w:val="SCCLsocParty"/>
            </w:pPr>
            <w:r>
              <w:t>Service de rénovations R.S. inc., 9109-4276 Québec inc., Société Immobilière Sym inc.</w:t>
            </w:r>
            <w:r w:rsidR="00E44FF3">
              <w:t xml:space="preserve"> et</w:t>
            </w:r>
            <w:r>
              <w:t xml:space="preserve"> Société de gestion Cogir, s.e.n.c.</w:t>
            </w:r>
            <w:r>
              <w:br/>
            </w:r>
          </w:p>
          <w:p w14:paraId="63CB7F45" w14:textId="544488A0" w:rsidR="00064F2A" w:rsidRDefault="00EF00B7">
            <w:pPr>
              <w:pStyle w:val="SCCLsocPartyRole"/>
            </w:pPr>
            <w:r>
              <w:t>Intimé</w:t>
            </w:r>
            <w:r w:rsidR="00CF668F">
              <w:t>e</w:t>
            </w:r>
            <w:r>
              <w:t>s</w:t>
            </w:r>
          </w:p>
        </w:tc>
        <w:tc>
          <w:tcPr>
            <w:tcW w:w="342" w:type="pct"/>
          </w:tcPr>
          <w:p w14:paraId="63CB7F46" w14:textId="77777777" w:rsidR="00824412" w:rsidRPr="00CF668F" w:rsidRDefault="00824412" w:rsidP="00375294"/>
        </w:tc>
        <w:tc>
          <w:tcPr>
            <w:tcW w:w="2350" w:type="pct"/>
          </w:tcPr>
          <w:p w14:paraId="63CB7F47" w14:textId="77777777" w:rsidR="00064F2A" w:rsidRPr="00CF668F" w:rsidRDefault="00064F2A">
            <w:pPr>
              <w:rPr>
                <w:lang w:val="en-US"/>
              </w:rPr>
            </w:pPr>
          </w:p>
          <w:p w14:paraId="63CB7F48" w14:textId="77777777" w:rsidR="00064F2A" w:rsidRPr="00CF668F" w:rsidRDefault="00EF00B7">
            <w:pPr>
              <w:pStyle w:val="SCCLsocPrefix"/>
              <w:rPr>
                <w:lang w:val="en-US"/>
              </w:rPr>
            </w:pPr>
            <w:r w:rsidRPr="00CF668F">
              <w:rPr>
                <w:lang w:val="en-US"/>
              </w:rPr>
              <w:t>BETWEEN:</w:t>
            </w:r>
          </w:p>
          <w:p w14:paraId="63CB7F49" w14:textId="1B1307DF" w:rsidR="00064F2A" w:rsidRPr="00CF668F" w:rsidRDefault="00EF00B7">
            <w:pPr>
              <w:pStyle w:val="SCCLsocParty"/>
              <w:rPr>
                <w:lang w:val="en-US"/>
              </w:rPr>
            </w:pPr>
            <w:r w:rsidRPr="00CF668F">
              <w:rPr>
                <w:lang w:val="en-US"/>
              </w:rPr>
              <w:t>Groupe immobilier Eddy Savoie Inc.</w:t>
            </w:r>
            <w:r w:rsidR="00E44FF3" w:rsidRPr="00CF668F">
              <w:rPr>
                <w:lang w:val="en-US"/>
              </w:rPr>
              <w:t xml:space="preserve"> and</w:t>
            </w:r>
            <w:r w:rsidRPr="00CF668F">
              <w:rPr>
                <w:lang w:val="en-US"/>
              </w:rPr>
              <w:t xml:space="preserve"> 6821383 Canada Inc.</w:t>
            </w:r>
            <w:r w:rsidRPr="00CF668F">
              <w:rPr>
                <w:lang w:val="en-US"/>
              </w:rPr>
              <w:br/>
            </w:r>
          </w:p>
          <w:p w14:paraId="63CB7F4A" w14:textId="77777777" w:rsidR="00064F2A" w:rsidRPr="00CF668F" w:rsidRDefault="00EF00B7">
            <w:pPr>
              <w:pStyle w:val="SCCLsocPartyRole"/>
              <w:rPr>
                <w:lang w:val="en-US"/>
              </w:rPr>
            </w:pPr>
            <w:r w:rsidRPr="00CF668F">
              <w:rPr>
                <w:lang w:val="en-US"/>
              </w:rPr>
              <w:t>Applicants</w:t>
            </w:r>
            <w:r w:rsidRPr="00CF668F">
              <w:rPr>
                <w:lang w:val="en-US"/>
              </w:rPr>
              <w:br/>
            </w:r>
          </w:p>
          <w:p w14:paraId="63CB7F4B" w14:textId="77777777" w:rsidR="00064F2A" w:rsidRPr="00CF668F" w:rsidRDefault="00EF00B7">
            <w:pPr>
              <w:pStyle w:val="SCCLsocVersus"/>
              <w:rPr>
                <w:lang w:val="en-US"/>
              </w:rPr>
            </w:pPr>
            <w:r w:rsidRPr="00CF668F">
              <w:rPr>
                <w:lang w:val="en-US"/>
              </w:rPr>
              <w:t>- and -</w:t>
            </w:r>
          </w:p>
          <w:p w14:paraId="63CB7F4C" w14:textId="77777777" w:rsidR="00064F2A" w:rsidRPr="00CF668F" w:rsidRDefault="00064F2A">
            <w:pPr>
              <w:rPr>
                <w:lang w:val="en-US"/>
              </w:rPr>
            </w:pPr>
          </w:p>
          <w:p w14:paraId="71EE87E6" w14:textId="4421AE82" w:rsidR="009C303E" w:rsidRDefault="00EF00B7">
            <w:pPr>
              <w:pStyle w:val="SCCLsocParty"/>
            </w:pPr>
            <w:r>
              <w:t>Service de rénovations R.S. inc., 9109-4276 Québec inc., Société Immobilière Sym inc.</w:t>
            </w:r>
            <w:r w:rsidR="00E44FF3">
              <w:t xml:space="preserve"> and</w:t>
            </w:r>
            <w:r>
              <w:t xml:space="preserve"> Société de gestion Cogir, </w:t>
            </w:r>
          </w:p>
          <w:p w14:paraId="63CB7F4D" w14:textId="66E07C89" w:rsidR="00064F2A" w:rsidRDefault="00EF00B7">
            <w:pPr>
              <w:pStyle w:val="SCCLsocParty"/>
            </w:pPr>
            <w:r>
              <w:t>s.e.n.c.</w:t>
            </w:r>
            <w:r>
              <w:br/>
            </w:r>
          </w:p>
          <w:p w14:paraId="63CB7F4E" w14:textId="77777777" w:rsidR="00064F2A" w:rsidRDefault="00EF00B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3CB7F53" w14:textId="77777777" w:rsidTr="00CF668F">
        <w:tc>
          <w:tcPr>
            <w:tcW w:w="2308" w:type="pct"/>
            <w:tcMar>
              <w:top w:w="0" w:type="dxa"/>
              <w:bottom w:w="0" w:type="dxa"/>
            </w:tcMar>
          </w:tcPr>
          <w:p w14:paraId="63CB7F5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3CB7F5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B7F5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668F" w14:paraId="63CB7F5D" w14:textId="77777777" w:rsidTr="00CF668F">
        <w:tc>
          <w:tcPr>
            <w:tcW w:w="2308" w:type="pct"/>
          </w:tcPr>
          <w:p w14:paraId="63CB7F5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3CB7F55" w14:textId="77777777" w:rsidR="0027081E" w:rsidRPr="001E26DB" w:rsidRDefault="0027081E" w:rsidP="0027081E">
            <w:pPr>
              <w:jc w:val="center"/>
            </w:pPr>
          </w:p>
          <w:p w14:paraId="63CB7F56" w14:textId="3F0B11B4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C303E">
              <w:t>s</w:t>
            </w:r>
            <w:r w:rsidR="00EF00B7">
              <w:t xml:space="preserve"> </w:t>
            </w:r>
            <w:r w:rsidR="00CF668F">
              <w:t xml:space="preserve">500-09-028570-190 et </w:t>
            </w:r>
            <w:r w:rsidR="00EF00B7">
              <w:t>500-09-028574-192</w:t>
            </w:r>
            <w:r>
              <w:t xml:space="preserve">, </w:t>
            </w:r>
            <w:r w:rsidR="009C303E">
              <w:t xml:space="preserve">2021 QCCA 1062, </w:t>
            </w:r>
            <w:r w:rsidRPr="001E26DB">
              <w:t xml:space="preserve">daté du </w:t>
            </w:r>
            <w:r>
              <w:t>23 juin 2021</w:t>
            </w:r>
            <w:r w:rsidRPr="001E26DB">
              <w:t xml:space="preserve">, est </w:t>
            </w:r>
            <w:r w:rsidR="00EF00B7">
              <w:t xml:space="preserve">rejetée avec dépens </w:t>
            </w:r>
            <w:r w:rsidR="00CF668F">
              <w:t>en faveur des</w:t>
            </w:r>
            <w:r w:rsidR="00EF00B7">
              <w:t xml:space="preserve"> intimées</w:t>
            </w:r>
            <w:r w:rsidR="00CF668F">
              <w:t>,</w:t>
            </w:r>
            <w:r w:rsidR="00EF00B7">
              <w:t xml:space="preserve"> Service de rénovations R.S. inc. et 9109-4276 Québec inc. </w:t>
            </w:r>
          </w:p>
          <w:p w14:paraId="63CB7F57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63CB7F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CB7F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3CB7F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3CB7F5B" w14:textId="3DFE4CA1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F00B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F668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EF00B7">
              <w:rPr>
                <w:lang w:val="en-US"/>
              </w:rPr>
              <w:t>500-09-028570-190</w:t>
            </w:r>
            <w:r w:rsidR="009C303E">
              <w:rPr>
                <w:lang w:val="en-US"/>
              </w:rPr>
              <w:t xml:space="preserve"> and</w:t>
            </w:r>
            <w:r w:rsidRPr="00EF00B7">
              <w:rPr>
                <w:lang w:val="en-US"/>
              </w:rPr>
              <w:t xml:space="preserve"> 500-09-028574-192</w:t>
            </w:r>
            <w:r w:rsidRPr="001E26DB">
              <w:rPr>
                <w:lang w:val="en-CA"/>
              </w:rPr>
              <w:t xml:space="preserve">, </w:t>
            </w:r>
            <w:r w:rsidR="009C303E" w:rsidRPr="00EF00B7">
              <w:rPr>
                <w:lang w:val="en-US"/>
              </w:rPr>
              <w:t xml:space="preserve">2021 QCCA 1062, </w:t>
            </w:r>
            <w:r w:rsidRPr="001E26DB">
              <w:rPr>
                <w:lang w:val="en-CA"/>
              </w:rPr>
              <w:t xml:space="preserve">dated </w:t>
            </w:r>
            <w:r w:rsidRPr="00EF00B7">
              <w:rPr>
                <w:lang w:val="en-US"/>
              </w:rPr>
              <w:t>June 23, 2021</w:t>
            </w:r>
            <w:r w:rsidR="00CF668F">
              <w:rPr>
                <w:lang w:val="en-US"/>
              </w:rPr>
              <w:t>,</w:t>
            </w:r>
            <w:r w:rsidR="00EF00B7">
              <w:rPr>
                <w:lang w:val="en-CA"/>
              </w:rPr>
              <w:t xml:space="preserve"> is dismissed with costs to the respondents</w:t>
            </w:r>
            <w:r w:rsidR="009C303E">
              <w:rPr>
                <w:lang w:val="en-CA"/>
              </w:rPr>
              <w:t>,</w:t>
            </w:r>
            <w:r w:rsidR="00CF668F">
              <w:rPr>
                <w:lang w:val="en-CA"/>
              </w:rPr>
              <w:t xml:space="preserve"> Service de ré</w:t>
            </w:r>
            <w:r w:rsidR="00EF00B7">
              <w:rPr>
                <w:lang w:val="en-CA"/>
              </w:rPr>
              <w:t xml:space="preserve">novations R.S inc. </w:t>
            </w:r>
            <w:r w:rsidR="00280E5E">
              <w:rPr>
                <w:lang w:val="en-CA"/>
              </w:rPr>
              <w:t>and</w:t>
            </w:r>
            <w:r w:rsidR="00EF00B7">
              <w:rPr>
                <w:lang w:val="en-CA"/>
              </w:rPr>
              <w:t xml:space="preserve"> 9109-4276 Québec inc. </w:t>
            </w:r>
          </w:p>
          <w:p w14:paraId="63CB7F5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3CB7F5E" w14:textId="77777777" w:rsidR="009F436C" w:rsidRPr="002C29B6" w:rsidRDefault="009F436C" w:rsidP="00382FEC">
      <w:pPr>
        <w:rPr>
          <w:lang w:val="en-US"/>
        </w:rPr>
      </w:pPr>
    </w:p>
    <w:p w14:paraId="63CB7F5F" w14:textId="77777777" w:rsidR="009F436C" w:rsidRPr="002C29B6" w:rsidRDefault="009F436C" w:rsidP="00417FB7">
      <w:pPr>
        <w:jc w:val="center"/>
        <w:rPr>
          <w:lang w:val="en-US"/>
        </w:rPr>
      </w:pPr>
    </w:p>
    <w:p w14:paraId="63CB7F60" w14:textId="77777777" w:rsidR="009F436C" w:rsidRPr="002C29B6" w:rsidRDefault="009F436C" w:rsidP="00417FB7">
      <w:pPr>
        <w:jc w:val="center"/>
        <w:rPr>
          <w:lang w:val="en-US"/>
        </w:rPr>
      </w:pPr>
    </w:p>
    <w:p w14:paraId="63CB7F61" w14:textId="77777777" w:rsidR="00655333" w:rsidRPr="0019299E" w:rsidRDefault="00655333" w:rsidP="00655333">
      <w:pPr>
        <w:jc w:val="center"/>
      </w:pPr>
      <w:r w:rsidRPr="0019299E">
        <w:t>J.C.C.</w:t>
      </w:r>
    </w:p>
    <w:p w14:paraId="63CB7F62" w14:textId="77777777" w:rsidR="00655333" w:rsidRPr="0019299E" w:rsidRDefault="00655333" w:rsidP="00655333">
      <w:pPr>
        <w:jc w:val="center"/>
      </w:pPr>
      <w:r w:rsidRPr="0019299E">
        <w:t>C.J.C.</w:t>
      </w:r>
    </w:p>
    <w:p w14:paraId="63CB7F63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B7F66" w14:textId="77777777" w:rsidR="00D27D4E" w:rsidRDefault="00D27D4E">
      <w:r>
        <w:separator/>
      </w:r>
    </w:p>
  </w:endnote>
  <w:endnote w:type="continuationSeparator" w:id="0">
    <w:p w14:paraId="63CB7F6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B7F64" w14:textId="77777777" w:rsidR="00D27D4E" w:rsidRDefault="00D27D4E">
      <w:r>
        <w:separator/>
      </w:r>
    </w:p>
  </w:footnote>
  <w:footnote w:type="continuationSeparator" w:id="0">
    <w:p w14:paraId="63CB7F6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7F6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D398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CB7F69" w14:textId="77777777" w:rsidR="00401B64" w:rsidRDefault="00401B64" w:rsidP="00401B64">
    <w:pPr>
      <w:rPr>
        <w:szCs w:val="24"/>
      </w:rPr>
    </w:pPr>
  </w:p>
  <w:p w14:paraId="63CB7F6A" w14:textId="77777777" w:rsidR="00401B64" w:rsidRDefault="00401B64" w:rsidP="00401B64">
    <w:pPr>
      <w:rPr>
        <w:szCs w:val="24"/>
      </w:rPr>
    </w:pPr>
  </w:p>
  <w:p w14:paraId="63CB7F6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39846</w:t>
    </w:r>
    <w:r w:rsidR="00401B64">
      <w:rPr>
        <w:szCs w:val="24"/>
      </w:rPr>
      <w:t>     </w:t>
    </w:r>
  </w:p>
  <w:p w14:paraId="63CB7F6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3CB7F6D" w14:textId="77777777" w:rsidR="000452C9" w:rsidRDefault="000452C9" w:rsidP="000452C9"/>
      <w:p w14:paraId="63CB7F6E" w14:textId="77777777" w:rsidR="000452C9" w:rsidRPr="001E26DB" w:rsidRDefault="000452C9" w:rsidP="000452C9"/>
      <w:p w14:paraId="63CB7F6F" w14:textId="77777777" w:rsidR="000452C9" w:rsidRPr="001E26DB" w:rsidRDefault="000452C9" w:rsidP="000452C9"/>
      <w:p w14:paraId="63CB7F70" w14:textId="77777777" w:rsidR="000452C9" w:rsidRDefault="000452C9" w:rsidP="000452C9"/>
      <w:p w14:paraId="63CB7F71" w14:textId="77777777" w:rsidR="000452C9" w:rsidRDefault="000452C9" w:rsidP="000452C9"/>
      <w:p w14:paraId="63CB7F72" w14:textId="77777777" w:rsidR="000452C9" w:rsidRDefault="000452C9" w:rsidP="000452C9"/>
      <w:p w14:paraId="63CB7F73" w14:textId="77777777" w:rsidR="000452C9" w:rsidRDefault="000452C9" w:rsidP="000452C9"/>
      <w:p w14:paraId="63CB7F74" w14:textId="77777777" w:rsidR="000452C9" w:rsidRPr="001E26DB" w:rsidRDefault="000452C9" w:rsidP="000452C9"/>
      <w:p w14:paraId="63CB7F75" w14:textId="77777777" w:rsidR="000452C9" w:rsidRPr="001E26DB" w:rsidRDefault="000452C9" w:rsidP="000452C9"/>
      <w:p w14:paraId="63CB7F76" w14:textId="77777777" w:rsidR="000452C9" w:rsidRDefault="000452C9" w:rsidP="000452C9">
        <w:pPr>
          <w:pStyle w:val="Header"/>
        </w:pPr>
      </w:p>
      <w:p w14:paraId="63CB7F77" w14:textId="77777777" w:rsidR="001D6D96" w:rsidRPr="000452C9" w:rsidRDefault="008D398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4F2A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0E5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989"/>
    <w:rsid w:val="008D6351"/>
    <w:rsid w:val="008F4A07"/>
    <w:rsid w:val="00951EF6"/>
    <w:rsid w:val="00961003"/>
    <w:rsid w:val="0096638C"/>
    <w:rsid w:val="00971A08"/>
    <w:rsid w:val="00990F06"/>
    <w:rsid w:val="00995343"/>
    <w:rsid w:val="009C303E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CF668F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4FF3"/>
    <w:rsid w:val="00E600ED"/>
    <w:rsid w:val="00E777AD"/>
    <w:rsid w:val="00E81C0B"/>
    <w:rsid w:val="00EA4B61"/>
    <w:rsid w:val="00EF00B7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CB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886EE-98B7-45DD-BCE7-2943B6DA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577A5-19A1-4883-B11A-62F6BD9B0D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05F7B75-C5CA-42BA-8221-4379AD47F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2022-05-06T17:10:00Z</dcterms:created>
  <dcterms:modified xsi:type="dcterms:W3CDTF">2022-05-06T17:10:00Z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