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F8E49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39950</w:t>
      </w:r>
      <w:r w:rsidR="00E81C0B" w:rsidRPr="001E26DB">
        <w:t>     </w:t>
      </w:r>
    </w:p>
    <w:bookmarkEnd w:id="0"/>
    <w:p w14:paraId="5C9F8E4A" w14:textId="77777777" w:rsidR="009F436C" w:rsidRPr="001E26DB" w:rsidRDefault="009F436C" w:rsidP="00382FEC"/>
    <w:p w14:paraId="5C9F8E4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C9F8E4F" w14:textId="77777777" w:rsidTr="00B37A52">
        <w:tc>
          <w:tcPr>
            <w:tcW w:w="2269" w:type="pct"/>
          </w:tcPr>
          <w:p w14:paraId="5C9F8E4C" w14:textId="77777777" w:rsidR="00417FB7" w:rsidRPr="001E26DB" w:rsidRDefault="003A3420" w:rsidP="003A3420">
            <w:r>
              <w:t>Le 12 mai</w:t>
            </w:r>
            <w:r w:rsidR="0062554E">
              <w:t xml:space="preserve"> 2022</w:t>
            </w:r>
          </w:p>
        </w:tc>
        <w:tc>
          <w:tcPr>
            <w:tcW w:w="381" w:type="pct"/>
          </w:tcPr>
          <w:p w14:paraId="5C9F8E4D" w14:textId="77777777" w:rsidR="00417FB7" w:rsidRPr="001E26DB" w:rsidRDefault="00417FB7" w:rsidP="00382FEC"/>
        </w:tc>
        <w:tc>
          <w:tcPr>
            <w:tcW w:w="2350" w:type="pct"/>
          </w:tcPr>
          <w:p w14:paraId="5C9F8E4E" w14:textId="77777777" w:rsidR="00417FB7" w:rsidRPr="001E26DB" w:rsidRDefault="003A3420" w:rsidP="0027081E">
            <w:pPr>
              <w:rPr>
                <w:lang w:val="en-CA"/>
              </w:rPr>
            </w:pPr>
            <w:r>
              <w:t>May 12</w:t>
            </w:r>
            <w:r w:rsidR="0062554E">
              <w:t>, 2022</w:t>
            </w:r>
          </w:p>
        </w:tc>
      </w:tr>
      <w:tr w:rsidR="00C2612E" w:rsidRPr="0062554E" w14:paraId="5C9F8E5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C9F8E5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9F8E5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9F8E5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C9F8E65" w14:textId="77777777" w:rsidTr="006A1E6D">
        <w:tc>
          <w:tcPr>
            <w:tcW w:w="2269" w:type="pct"/>
          </w:tcPr>
          <w:p w14:paraId="5C9F8E54" w14:textId="77777777" w:rsidR="006F5482" w:rsidRDefault="006F5482"/>
          <w:p w14:paraId="5C9F8E55" w14:textId="77777777" w:rsidR="006F5482" w:rsidRDefault="003A3420">
            <w:pPr>
              <w:pStyle w:val="SCCLsocPrefix"/>
            </w:pPr>
            <w:r>
              <w:t>ENTRE :</w:t>
            </w:r>
          </w:p>
          <w:p w14:paraId="5C9F8E56" w14:textId="77777777" w:rsidR="006F5482" w:rsidRDefault="003A3420">
            <w:pPr>
              <w:pStyle w:val="SCCLsocParty"/>
            </w:pPr>
            <w:r>
              <w:t>9185-4067 Québec inc.</w:t>
            </w:r>
            <w:r>
              <w:br/>
            </w:r>
          </w:p>
          <w:p w14:paraId="5C9F8E57" w14:textId="4A412F32" w:rsidR="006F5482" w:rsidRDefault="003A3420">
            <w:pPr>
              <w:pStyle w:val="SCCLsocPartyRole"/>
            </w:pPr>
            <w:r>
              <w:t>Demande</w:t>
            </w:r>
            <w:r w:rsidR="007A0337">
              <w:t>resse</w:t>
            </w:r>
            <w:r>
              <w:br/>
            </w:r>
          </w:p>
          <w:p w14:paraId="5C9F8E58" w14:textId="77777777" w:rsidR="006F5482" w:rsidRDefault="003A3420">
            <w:pPr>
              <w:pStyle w:val="SCCLsocVersus"/>
            </w:pPr>
            <w:r>
              <w:t>- et -</w:t>
            </w:r>
          </w:p>
          <w:p w14:paraId="5C9F8E59" w14:textId="77777777" w:rsidR="006F5482" w:rsidRDefault="006F5482"/>
          <w:p w14:paraId="5C9F8E5A" w14:textId="41BC709F" w:rsidR="006F5482" w:rsidRDefault="003A3420">
            <w:pPr>
              <w:pStyle w:val="SCCLsocParty"/>
            </w:pPr>
            <w:r>
              <w:t>Abderrazak Boughanmi</w:t>
            </w:r>
            <w:r w:rsidR="007A0337">
              <w:t xml:space="preserve"> et</w:t>
            </w:r>
            <w:r>
              <w:t xml:space="preserve"> 9175-0588 Québec inc.</w:t>
            </w:r>
            <w:r>
              <w:br/>
            </w:r>
          </w:p>
          <w:p w14:paraId="5C9F8E5B" w14:textId="77777777" w:rsidR="006F5482" w:rsidRDefault="003A342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5C9F8E5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C9F8E5D" w14:textId="77777777" w:rsidR="006F5482" w:rsidRPr="003A3420" w:rsidRDefault="006F5482">
            <w:pPr>
              <w:rPr>
                <w:lang w:val="en-US"/>
              </w:rPr>
            </w:pPr>
          </w:p>
          <w:p w14:paraId="5C9F8E5E" w14:textId="77777777" w:rsidR="006F5482" w:rsidRPr="003A3420" w:rsidRDefault="003A3420">
            <w:pPr>
              <w:pStyle w:val="SCCLsocPrefix"/>
              <w:rPr>
                <w:lang w:val="en-US"/>
              </w:rPr>
            </w:pPr>
            <w:r w:rsidRPr="003A3420">
              <w:rPr>
                <w:lang w:val="en-US"/>
              </w:rPr>
              <w:t>BETWEEN:</w:t>
            </w:r>
          </w:p>
          <w:p w14:paraId="5C9F8E5F" w14:textId="77777777" w:rsidR="006F5482" w:rsidRPr="003A3420" w:rsidRDefault="003A3420">
            <w:pPr>
              <w:pStyle w:val="SCCLsocParty"/>
              <w:rPr>
                <w:lang w:val="en-US"/>
              </w:rPr>
            </w:pPr>
            <w:r w:rsidRPr="003A3420">
              <w:rPr>
                <w:lang w:val="en-US"/>
              </w:rPr>
              <w:t>9185-4067 Québec inc.</w:t>
            </w:r>
            <w:r w:rsidRPr="003A3420">
              <w:rPr>
                <w:lang w:val="en-US"/>
              </w:rPr>
              <w:br/>
            </w:r>
          </w:p>
          <w:p w14:paraId="5C9F8E60" w14:textId="77777777" w:rsidR="006F5482" w:rsidRPr="003A3420" w:rsidRDefault="003A3420">
            <w:pPr>
              <w:pStyle w:val="SCCLsocPartyRole"/>
              <w:rPr>
                <w:lang w:val="en-US"/>
              </w:rPr>
            </w:pPr>
            <w:r w:rsidRPr="003A3420">
              <w:rPr>
                <w:lang w:val="en-US"/>
              </w:rPr>
              <w:t>Applicant</w:t>
            </w:r>
            <w:r w:rsidRPr="003A3420">
              <w:rPr>
                <w:lang w:val="en-US"/>
              </w:rPr>
              <w:br/>
            </w:r>
          </w:p>
          <w:p w14:paraId="5C9F8E61" w14:textId="77777777" w:rsidR="006F5482" w:rsidRPr="003A3420" w:rsidRDefault="003A3420">
            <w:pPr>
              <w:pStyle w:val="SCCLsocVersus"/>
              <w:rPr>
                <w:lang w:val="en-US"/>
              </w:rPr>
            </w:pPr>
            <w:r w:rsidRPr="003A3420">
              <w:rPr>
                <w:lang w:val="en-US"/>
              </w:rPr>
              <w:t>- and -</w:t>
            </w:r>
          </w:p>
          <w:p w14:paraId="5C9F8E62" w14:textId="77777777" w:rsidR="006F5482" w:rsidRPr="003A3420" w:rsidRDefault="006F5482">
            <w:pPr>
              <w:rPr>
                <w:lang w:val="en-US"/>
              </w:rPr>
            </w:pPr>
          </w:p>
          <w:p w14:paraId="5C9F8E63" w14:textId="75396D55" w:rsidR="006F5482" w:rsidRPr="00C903FB" w:rsidRDefault="003A3420">
            <w:pPr>
              <w:pStyle w:val="SCCLsocParty"/>
              <w:rPr>
                <w:lang w:val="en-US"/>
              </w:rPr>
            </w:pPr>
            <w:r w:rsidRPr="00C903FB">
              <w:rPr>
                <w:lang w:val="en-US"/>
              </w:rPr>
              <w:t>Abderrazak Boughanmi</w:t>
            </w:r>
            <w:r w:rsidR="007A0337" w:rsidRPr="00C903FB">
              <w:rPr>
                <w:lang w:val="en-US"/>
              </w:rPr>
              <w:t xml:space="preserve"> and </w:t>
            </w:r>
            <w:r w:rsidRPr="00C903FB">
              <w:rPr>
                <w:lang w:val="en-US"/>
              </w:rPr>
              <w:t>9175-0588 Québec inc.</w:t>
            </w:r>
            <w:r w:rsidRPr="00C903FB">
              <w:rPr>
                <w:lang w:val="en-US"/>
              </w:rPr>
              <w:br/>
            </w:r>
          </w:p>
          <w:p w14:paraId="5C9F8E64" w14:textId="77777777" w:rsidR="006F5482" w:rsidRDefault="003A3420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5C9F8E6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C9F8E66" w14:textId="77777777" w:rsidR="00824412" w:rsidRPr="003A3420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9F8E67" w14:textId="77777777" w:rsidR="00824412" w:rsidRPr="003A3420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9F8E68" w14:textId="77777777" w:rsidR="00824412" w:rsidRPr="003A3420" w:rsidRDefault="00824412" w:rsidP="00B408F8"/>
        </w:tc>
      </w:tr>
      <w:tr w:rsidR="00824412" w:rsidRPr="005F13B6" w14:paraId="5C9F8E74" w14:textId="77777777" w:rsidTr="00B37A52">
        <w:tc>
          <w:tcPr>
            <w:tcW w:w="2269" w:type="pct"/>
          </w:tcPr>
          <w:p w14:paraId="5C9F8E6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C9F8E6B" w14:textId="77777777" w:rsidR="0027081E" w:rsidRPr="001E26DB" w:rsidRDefault="0027081E" w:rsidP="0027081E">
            <w:pPr>
              <w:jc w:val="center"/>
            </w:pPr>
          </w:p>
          <w:p w14:paraId="5C9F8E6C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3A3420">
              <w:t xml:space="preserve"> 500-09-029715-216</w:t>
            </w:r>
            <w:r w:rsidR="003A3420" w:rsidRPr="001E26DB">
              <w:t xml:space="preserve">, </w:t>
            </w:r>
            <w:r w:rsidRPr="001E26DB">
              <w:t xml:space="preserve"> </w:t>
            </w:r>
            <w:r w:rsidR="003A3420">
              <w:t xml:space="preserve">2021 QCCA 1492, </w:t>
            </w:r>
            <w:r w:rsidRPr="001E26DB">
              <w:t xml:space="preserve">daté du </w:t>
            </w:r>
            <w:r>
              <w:t>8 octobre 2021</w:t>
            </w:r>
            <w:r w:rsidR="003A3420">
              <w:t>, est rejetée avec dépens en faveur de l’intimée 9175-0588 Québec inc.</w:t>
            </w:r>
          </w:p>
          <w:p w14:paraId="5C9F8E6D" w14:textId="77777777" w:rsidR="00622562" w:rsidRDefault="00622562" w:rsidP="0027081E">
            <w:pPr>
              <w:jc w:val="both"/>
            </w:pPr>
          </w:p>
          <w:p w14:paraId="5C9F8E6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C9F8E6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9F8E7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C9F8E7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C9F8E72" w14:textId="37245376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A342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A3420" w:rsidRPr="003A3420">
              <w:rPr>
                <w:lang w:val="en-US"/>
              </w:rPr>
              <w:t>500-09-029715-216</w:t>
            </w:r>
            <w:r w:rsidR="003A3420" w:rsidRPr="001E26DB">
              <w:rPr>
                <w:lang w:val="en-CA"/>
              </w:rPr>
              <w:t xml:space="preserve">, </w:t>
            </w:r>
            <w:r w:rsidRPr="003A3420">
              <w:rPr>
                <w:lang w:val="en-US"/>
              </w:rPr>
              <w:t xml:space="preserve">2021 QCCA 1492, </w:t>
            </w:r>
            <w:r w:rsidRPr="001E26DB">
              <w:rPr>
                <w:lang w:val="en-CA"/>
              </w:rPr>
              <w:t xml:space="preserve">dated </w:t>
            </w:r>
            <w:r w:rsidRPr="003A3420">
              <w:rPr>
                <w:lang w:val="en-US"/>
              </w:rPr>
              <w:t>October 8, 2021</w:t>
            </w:r>
            <w:r w:rsidR="003A3420">
              <w:rPr>
                <w:lang w:val="en-CA"/>
              </w:rPr>
              <w:t xml:space="preserve">, is dismissed with costs to the respondent 9175-0588 Québec inc. </w:t>
            </w:r>
          </w:p>
          <w:p w14:paraId="5C9F8E7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C9F8E75" w14:textId="77777777" w:rsidR="009F436C" w:rsidRPr="002C29B6" w:rsidRDefault="009F436C" w:rsidP="00382FEC">
      <w:pPr>
        <w:rPr>
          <w:lang w:val="en-US"/>
        </w:rPr>
      </w:pPr>
    </w:p>
    <w:p w14:paraId="5C9F8E76" w14:textId="77777777" w:rsidR="009F436C" w:rsidRPr="002C29B6" w:rsidRDefault="009F436C" w:rsidP="00417FB7">
      <w:pPr>
        <w:jc w:val="center"/>
        <w:rPr>
          <w:lang w:val="en-US"/>
        </w:rPr>
      </w:pPr>
    </w:p>
    <w:p w14:paraId="5C9F8E77" w14:textId="77777777" w:rsidR="009F436C" w:rsidRPr="002C29B6" w:rsidRDefault="009F436C" w:rsidP="00417FB7">
      <w:pPr>
        <w:jc w:val="center"/>
        <w:rPr>
          <w:lang w:val="en-US"/>
        </w:rPr>
      </w:pPr>
    </w:p>
    <w:p w14:paraId="5C9F8E78" w14:textId="77777777" w:rsidR="00655333" w:rsidRPr="0019299E" w:rsidRDefault="00655333" w:rsidP="00655333">
      <w:pPr>
        <w:jc w:val="center"/>
      </w:pPr>
      <w:r w:rsidRPr="0019299E">
        <w:t>J.C.C.</w:t>
      </w:r>
    </w:p>
    <w:p w14:paraId="5C9F8E79" w14:textId="77777777" w:rsidR="00655333" w:rsidRPr="0019299E" w:rsidRDefault="00655333" w:rsidP="00655333">
      <w:pPr>
        <w:jc w:val="center"/>
      </w:pPr>
      <w:r w:rsidRPr="0019299E">
        <w:t>C.J.C.</w:t>
      </w:r>
    </w:p>
    <w:p w14:paraId="5C9F8E7A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F8E7D" w14:textId="77777777" w:rsidR="00D27D4E" w:rsidRDefault="00D27D4E">
      <w:r>
        <w:separator/>
      </w:r>
    </w:p>
  </w:endnote>
  <w:endnote w:type="continuationSeparator" w:id="0">
    <w:p w14:paraId="5C9F8E7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F8E7B" w14:textId="77777777" w:rsidR="00D27D4E" w:rsidRDefault="00D27D4E">
      <w:r>
        <w:separator/>
      </w:r>
    </w:p>
  </w:footnote>
  <w:footnote w:type="continuationSeparator" w:id="0">
    <w:p w14:paraId="5C9F8E7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F8E7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A3420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9F8E80" w14:textId="77777777" w:rsidR="00401B64" w:rsidRDefault="00401B64" w:rsidP="00401B64">
    <w:pPr>
      <w:rPr>
        <w:szCs w:val="24"/>
      </w:rPr>
    </w:pPr>
  </w:p>
  <w:p w14:paraId="5C9F8E81" w14:textId="77777777" w:rsidR="00401B64" w:rsidRDefault="00401B64" w:rsidP="00401B64">
    <w:pPr>
      <w:rPr>
        <w:szCs w:val="24"/>
      </w:rPr>
    </w:pPr>
  </w:p>
  <w:p w14:paraId="5C9F8E8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39950</w:t>
    </w:r>
    <w:r w:rsidR="00401B64">
      <w:rPr>
        <w:szCs w:val="24"/>
      </w:rPr>
      <w:t>     </w:t>
    </w:r>
  </w:p>
  <w:p w14:paraId="5C9F8E8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C9F8E84" w14:textId="77777777" w:rsidR="000452C9" w:rsidRDefault="000452C9" w:rsidP="000452C9"/>
      <w:p w14:paraId="5C9F8E85" w14:textId="77777777" w:rsidR="000452C9" w:rsidRPr="001E26DB" w:rsidRDefault="000452C9" w:rsidP="000452C9"/>
      <w:p w14:paraId="5C9F8E86" w14:textId="77777777" w:rsidR="000452C9" w:rsidRPr="001E26DB" w:rsidRDefault="000452C9" w:rsidP="000452C9"/>
      <w:p w14:paraId="5C9F8E87" w14:textId="77777777" w:rsidR="000452C9" w:rsidRDefault="000452C9" w:rsidP="000452C9"/>
      <w:p w14:paraId="5C9F8E88" w14:textId="77777777" w:rsidR="000452C9" w:rsidRDefault="000452C9" w:rsidP="000452C9"/>
      <w:p w14:paraId="5C9F8E89" w14:textId="77777777" w:rsidR="000452C9" w:rsidRDefault="000452C9" w:rsidP="000452C9"/>
      <w:p w14:paraId="5C9F8E8A" w14:textId="77777777" w:rsidR="000452C9" w:rsidRDefault="000452C9" w:rsidP="000452C9"/>
      <w:p w14:paraId="5C9F8E8B" w14:textId="77777777" w:rsidR="000452C9" w:rsidRPr="001E26DB" w:rsidRDefault="000452C9" w:rsidP="000452C9"/>
      <w:p w14:paraId="5C9F8E8C" w14:textId="77777777" w:rsidR="000452C9" w:rsidRPr="001E26DB" w:rsidRDefault="000452C9" w:rsidP="000452C9"/>
      <w:p w14:paraId="5C9F8E8D" w14:textId="77777777" w:rsidR="000452C9" w:rsidRDefault="000452C9" w:rsidP="000452C9">
        <w:pPr>
          <w:pStyle w:val="Header"/>
        </w:pPr>
      </w:p>
      <w:p w14:paraId="5C9F8E8E" w14:textId="77777777" w:rsidR="001D6D96" w:rsidRPr="000452C9" w:rsidRDefault="00A07B3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42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F13B6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6F5482"/>
    <w:rsid w:val="00701109"/>
    <w:rsid w:val="007372EA"/>
    <w:rsid w:val="0076003F"/>
    <w:rsid w:val="0079129C"/>
    <w:rsid w:val="007919AE"/>
    <w:rsid w:val="007A0337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7B3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066D"/>
    <w:rsid w:val="00B81CED"/>
    <w:rsid w:val="00BA7D71"/>
    <w:rsid w:val="00BD2A96"/>
    <w:rsid w:val="00BF682C"/>
    <w:rsid w:val="00BF7644"/>
    <w:rsid w:val="00C03E8E"/>
    <w:rsid w:val="00C2612E"/>
    <w:rsid w:val="00C609B7"/>
    <w:rsid w:val="00C903FB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9F8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14381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E8D7F-8B25-48C0-8B07-380FCEF32E6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5D4039C-9065-4293-A207-DE36E82D5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7A251-45D0-4ECC-BC6B-CEB165519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2022-05-06T17:44:00Z</dcterms:created>
  <dcterms:modified xsi:type="dcterms:W3CDTF">2022-05-06T17:44:00Z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