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4FD0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40002</w:t>
      </w:r>
      <w:r w:rsidR="0016666F" w:rsidRPr="006E7BAE">
        <w:t>     </w:t>
      </w:r>
    </w:p>
    <w:p w14:paraId="4144FD08" w14:textId="77777777" w:rsidR="009F436C" w:rsidRPr="006E7BAE" w:rsidRDefault="009F436C" w:rsidP="00382FEC"/>
    <w:p w14:paraId="4144FD0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144FD0D" w14:textId="77777777" w:rsidTr="00C173B0">
        <w:tc>
          <w:tcPr>
            <w:tcW w:w="2269" w:type="pct"/>
          </w:tcPr>
          <w:p w14:paraId="4144FD0A" w14:textId="77777777" w:rsidR="00417FB7" w:rsidRPr="006E7BAE" w:rsidRDefault="003605FA" w:rsidP="008262A3">
            <w:r>
              <w:t>May 12</w:t>
            </w:r>
            <w:r w:rsidR="00543EDD">
              <w:t>, 2022</w:t>
            </w:r>
          </w:p>
        </w:tc>
        <w:tc>
          <w:tcPr>
            <w:tcW w:w="381" w:type="pct"/>
          </w:tcPr>
          <w:p w14:paraId="4144FD0B" w14:textId="77777777" w:rsidR="00417FB7" w:rsidRPr="006E7BAE" w:rsidRDefault="00417FB7" w:rsidP="00382FEC"/>
        </w:tc>
        <w:tc>
          <w:tcPr>
            <w:tcW w:w="2350" w:type="pct"/>
          </w:tcPr>
          <w:p w14:paraId="4144FD0C" w14:textId="77777777" w:rsidR="00417FB7" w:rsidRPr="00D83B8C" w:rsidRDefault="003605FA" w:rsidP="003605FA">
            <w:pPr>
              <w:rPr>
                <w:lang w:val="en-US"/>
              </w:rPr>
            </w:pPr>
            <w:r>
              <w:t xml:space="preserve">Le 12 mai </w:t>
            </w:r>
            <w:r w:rsidR="00543EDD">
              <w:t>2022</w:t>
            </w:r>
          </w:p>
        </w:tc>
      </w:tr>
      <w:tr w:rsidR="00E12A51" w:rsidRPr="006E7BAE" w14:paraId="4144FD1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44FD0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44FD0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144FD1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144FD23" w14:textId="77777777" w:rsidTr="00C173B0">
        <w:tc>
          <w:tcPr>
            <w:tcW w:w="2269" w:type="pct"/>
          </w:tcPr>
          <w:p w14:paraId="4144FD12" w14:textId="77777777" w:rsidR="00036038" w:rsidRDefault="00036038"/>
          <w:p w14:paraId="4144FD13" w14:textId="77777777" w:rsidR="00036038" w:rsidRDefault="003605FA">
            <w:pPr>
              <w:pStyle w:val="SCCLsocPrefix"/>
            </w:pPr>
            <w:r>
              <w:t>BETWEEN:</w:t>
            </w:r>
          </w:p>
          <w:p w14:paraId="4144FD14" w14:textId="77777777" w:rsidR="00036038" w:rsidRDefault="003605FA">
            <w:pPr>
              <w:pStyle w:val="SCCLsocParty"/>
            </w:pPr>
            <w:r>
              <w:t>K.Z.</w:t>
            </w:r>
            <w:r>
              <w:br/>
            </w:r>
          </w:p>
          <w:p w14:paraId="4144FD15" w14:textId="77777777" w:rsidR="00036038" w:rsidRDefault="003605FA">
            <w:pPr>
              <w:pStyle w:val="SCCLsocPartyRole"/>
            </w:pPr>
            <w:r>
              <w:t>Applicant</w:t>
            </w:r>
            <w:r>
              <w:br/>
            </w:r>
          </w:p>
          <w:p w14:paraId="4144FD16" w14:textId="77777777" w:rsidR="00036038" w:rsidRDefault="003605FA">
            <w:pPr>
              <w:pStyle w:val="SCCLsocVersus"/>
            </w:pPr>
            <w:r>
              <w:t>- and -</w:t>
            </w:r>
          </w:p>
          <w:p w14:paraId="4144FD17" w14:textId="77777777" w:rsidR="00036038" w:rsidRDefault="00036038"/>
          <w:p w14:paraId="4144FD18" w14:textId="77777777" w:rsidR="00036038" w:rsidRDefault="003605FA">
            <w:pPr>
              <w:pStyle w:val="SCCLsocParty"/>
            </w:pPr>
            <w:r>
              <w:t>[SOCIAL WORKER 1], ès quality as Director of Youth Protection of CIUSSS A, P.S., C.S.</w:t>
            </w:r>
            <w:r>
              <w:br/>
            </w:r>
          </w:p>
          <w:p w14:paraId="4144FD19" w14:textId="77777777" w:rsidR="00036038" w:rsidRDefault="003605F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144FD1A" w14:textId="77777777" w:rsidR="00824412" w:rsidRPr="006E7BAE" w:rsidRDefault="00824412" w:rsidP="00375294"/>
        </w:tc>
        <w:tc>
          <w:tcPr>
            <w:tcW w:w="2350" w:type="pct"/>
          </w:tcPr>
          <w:p w14:paraId="4144FD1B" w14:textId="77777777" w:rsidR="00036038" w:rsidRPr="003605FA" w:rsidRDefault="00036038">
            <w:pPr>
              <w:rPr>
                <w:lang w:val="fr-CA"/>
              </w:rPr>
            </w:pPr>
          </w:p>
          <w:p w14:paraId="4144FD1C" w14:textId="77777777" w:rsidR="00036038" w:rsidRPr="003605FA" w:rsidRDefault="003605FA">
            <w:pPr>
              <w:pStyle w:val="SCCLsocPrefix"/>
              <w:rPr>
                <w:lang w:val="fr-CA"/>
              </w:rPr>
            </w:pPr>
            <w:r w:rsidRPr="003605FA">
              <w:rPr>
                <w:lang w:val="fr-CA"/>
              </w:rPr>
              <w:t>ENTRE :</w:t>
            </w:r>
          </w:p>
          <w:p w14:paraId="4144FD1D" w14:textId="77777777" w:rsidR="00036038" w:rsidRPr="003605FA" w:rsidRDefault="003605FA">
            <w:pPr>
              <w:pStyle w:val="SCCLsocParty"/>
              <w:rPr>
                <w:lang w:val="fr-CA"/>
              </w:rPr>
            </w:pPr>
            <w:r w:rsidRPr="003605FA">
              <w:rPr>
                <w:lang w:val="fr-CA"/>
              </w:rPr>
              <w:t>K.Z.</w:t>
            </w:r>
            <w:r w:rsidRPr="003605FA">
              <w:rPr>
                <w:lang w:val="fr-CA"/>
              </w:rPr>
              <w:br/>
            </w:r>
          </w:p>
          <w:p w14:paraId="4144FD1E" w14:textId="61522B93" w:rsidR="00036038" w:rsidRPr="003605FA" w:rsidRDefault="003605F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3605FA">
              <w:rPr>
                <w:lang w:val="fr-CA"/>
              </w:rPr>
              <w:br/>
            </w:r>
          </w:p>
          <w:p w14:paraId="4144FD1F" w14:textId="77777777" w:rsidR="00036038" w:rsidRPr="003605FA" w:rsidRDefault="003605FA">
            <w:pPr>
              <w:pStyle w:val="SCCLsocVersus"/>
              <w:rPr>
                <w:lang w:val="fr-CA"/>
              </w:rPr>
            </w:pPr>
            <w:r w:rsidRPr="003605FA">
              <w:rPr>
                <w:lang w:val="fr-CA"/>
              </w:rPr>
              <w:t>- et -</w:t>
            </w:r>
          </w:p>
          <w:p w14:paraId="4144FD20" w14:textId="77777777" w:rsidR="00036038" w:rsidRPr="003605FA" w:rsidRDefault="00036038">
            <w:pPr>
              <w:rPr>
                <w:lang w:val="fr-CA"/>
              </w:rPr>
            </w:pPr>
          </w:p>
          <w:p w14:paraId="4144FD21" w14:textId="50DDEBD4" w:rsidR="00036038" w:rsidRPr="003605FA" w:rsidRDefault="003605FA">
            <w:pPr>
              <w:pStyle w:val="SCCLsocParty"/>
              <w:rPr>
                <w:lang w:val="fr-CA"/>
              </w:rPr>
            </w:pPr>
            <w:r w:rsidRPr="003605FA">
              <w:rPr>
                <w:lang w:val="fr-CA"/>
              </w:rPr>
              <w:t>[</w:t>
            </w:r>
            <w:r w:rsidR="00D84353">
              <w:rPr>
                <w:lang w:val="fr-CA"/>
              </w:rPr>
              <w:t>Travailleur social</w:t>
            </w:r>
            <w:r w:rsidRPr="003605FA">
              <w:rPr>
                <w:lang w:val="fr-CA"/>
              </w:rPr>
              <w:t xml:space="preserve"> 1], en sa qualité de </w:t>
            </w:r>
            <w:r w:rsidR="00D84353">
              <w:rPr>
                <w:lang w:val="fr-CA"/>
              </w:rPr>
              <w:t>d</w:t>
            </w:r>
            <w:r w:rsidRPr="003605FA">
              <w:rPr>
                <w:lang w:val="fr-CA"/>
              </w:rPr>
              <w:t xml:space="preserve">irectrice de la </w:t>
            </w:r>
            <w:r w:rsidR="00D84353">
              <w:rPr>
                <w:lang w:val="fr-CA"/>
              </w:rPr>
              <w:t>p</w:t>
            </w:r>
            <w:r w:rsidRPr="003605FA">
              <w:rPr>
                <w:lang w:val="fr-CA"/>
              </w:rPr>
              <w:t>rotection</w:t>
            </w:r>
            <w:r w:rsidR="00D84353">
              <w:rPr>
                <w:lang w:val="fr-CA"/>
              </w:rPr>
              <w:t xml:space="preserve"> de</w:t>
            </w:r>
            <w:r w:rsidRPr="003605FA">
              <w:rPr>
                <w:lang w:val="fr-CA"/>
              </w:rPr>
              <w:t xml:space="preserve"> la </w:t>
            </w:r>
            <w:r w:rsidR="00D84353">
              <w:rPr>
                <w:lang w:val="fr-CA"/>
              </w:rPr>
              <w:t>j</w:t>
            </w:r>
            <w:r w:rsidRPr="003605FA">
              <w:rPr>
                <w:lang w:val="fr-CA"/>
              </w:rPr>
              <w:t>eunesse du CIUSSS A, P.S., C.S.</w:t>
            </w:r>
            <w:r w:rsidRPr="003605FA">
              <w:rPr>
                <w:lang w:val="fr-CA"/>
              </w:rPr>
              <w:br/>
            </w:r>
          </w:p>
          <w:p w14:paraId="4144FD22" w14:textId="6CAD130F" w:rsidR="00036038" w:rsidRDefault="003605FA">
            <w:pPr>
              <w:pStyle w:val="SCCLsocPartyRole"/>
            </w:pPr>
            <w:r>
              <w:t>Intimés</w:t>
            </w:r>
          </w:p>
        </w:tc>
      </w:tr>
      <w:tr w:rsidR="00824412" w:rsidRPr="006E7BAE" w14:paraId="4144FD2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44FD24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44FD2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144FD2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A45F4" w14:paraId="4144FD33" w14:textId="77777777" w:rsidTr="00C173B0">
        <w:tc>
          <w:tcPr>
            <w:tcW w:w="2269" w:type="pct"/>
          </w:tcPr>
          <w:p w14:paraId="4144FD28" w14:textId="77777777" w:rsidR="00824412" w:rsidRDefault="00824412" w:rsidP="00C2612E">
            <w:pPr>
              <w:jc w:val="center"/>
            </w:pPr>
            <w:r w:rsidRPr="006E7BAE">
              <w:t>JUDGMENT</w:t>
            </w:r>
          </w:p>
          <w:p w14:paraId="4144FD29" w14:textId="77777777" w:rsidR="003605FA" w:rsidRPr="006E7BAE" w:rsidRDefault="003605FA" w:rsidP="00C2612E">
            <w:pPr>
              <w:jc w:val="center"/>
            </w:pPr>
          </w:p>
          <w:p w14:paraId="4144FD2B" w14:textId="764E9BF4" w:rsidR="00824412" w:rsidRDefault="003605FA" w:rsidP="003605FA">
            <w:pPr>
              <w:jc w:val="both"/>
            </w:pPr>
            <w:r w:rsidRPr="004A45F4">
              <w:t xml:space="preserve">The motion for an extension of time to serve and file </w:t>
            </w:r>
            <w:r w:rsidR="00D84353">
              <w:t>the</w:t>
            </w:r>
            <w:r w:rsidRPr="004A45F4">
              <w:t xml:space="preserve"> response </w:t>
            </w:r>
            <w:r w:rsidR="00D84353">
              <w:t xml:space="preserve">to the application for leave to appeal </w:t>
            </w:r>
            <w:r w:rsidRPr="004A45F4">
              <w:t>is granted. The motion for leave to intervene</w:t>
            </w:r>
            <w:r w:rsidR="00D84353">
              <w:t xml:space="preserve"> filed by Catherine Korah</w:t>
            </w:r>
            <w:r w:rsidRPr="004A45F4">
              <w:t xml:space="preserve"> is dismissed.</w:t>
            </w:r>
            <w:r w:rsidR="00D84353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Quebec (Montréal)</w:t>
            </w:r>
            <w:r w:rsidR="00824412" w:rsidRPr="006E7BAE">
              <w:t>, Number</w:t>
            </w:r>
            <w:r>
              <w:t xml:space="preserve"> 500-08-000552-218</w:t>
            </w:r>
            <w:r w:rsidRPr="006E7BAE">
              <w:t xml:space="preserve">, </w:t>
            </w:r>
            <w:r w:rsidR="00824412" w:rsidRPr="006E7BAE">
              <w:t xml:space="preserve"> </w:t>
            </w:r>
            <w:r>
              <w:t xml:space="preserve">2021 QCCA 1746, </w:t>
            </w:r>
            <w:r w:rsidR="00824412" w:rsidRPr="006E7BAE">
              <w:t xml:space="preserve">dated </w:t>
            </w:r>
            <w:r w:rsidR="00824412">
              <w:t>November 15, 2021</w:t>
            </w:r>
            <w:r w:rsidR="00824412" w:rsidRPr="006E7BAE">
              <w:t xml:space="preserve"> is </w:t>
            </w:r>
            <w:r>
              <w:t xml:space="preserve">dismissed. </w:t>
            </w:r>
          </w:p>
          <w:p w14:paraId="4144FD2C" w14:textId="77777777" w:rsidR="003F6511" w:rsidRDefault="003F6511" w:rsidP="00011960">
            <w:pPr>
              <w:jc w:val="both"/>
            </w:pPr>
          </w:p>
          <w:p w14:paraId="4144FD2D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144FD2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144FD2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144FD30" w14:textId="77777777" w:rsidR="00824412" w:rsidRDefault="00824412" w:rsidP="00417FB7">
            <w:pPr>
              <w:jc w:val="center"/>
              <w:rPr>
                <w:lang w:val="fr-CA"/>
              </w:rPr>
            </w:pPr>
          </w:p>
          <w:p w14:paraId="4144FD32" w14:textId="545205B6" w:rsidR="003F6511" w:rsidRPr="006E7BAE" w:rsidRDefault="003605FA">
            <w:pPr>
              <w:jc w:val="both"/>
              <w:rPr>
                <w:lang w:val="fr-CA"/>
              </w:rPr>
            </w:pPr>
            <w:r w:rsidRPr="004A45F4">
              <w:rPr>
                <w:lang w:val="fr-CA"/>
              </w:rPr>
              <w:t>La requêt</w:t>
            </w:r>
            <w:r w:rsidR="00D84353">
              <w:rPr>
                <w:lang w:val="fr-CA"/>
              </w:rPr>
              <w:t>e en prorogation du délai</w:t>
            </w:r>
            <w:r w:rsidR="00DD6D61">
              <w:rPr>
                <w:lang w:val="fr-CA"/>
              </w:rPr>
              <w:t xml:space="preserve"> de signification et de dépôt de la réponse</w:t>
            </w:r>
            <w:r w:rsidR="00D84353">
              <w:rPr>
                <w:lang w:val="fr-CA"/>
              </w:rPr>
              <w:t xml:space="preserve"> à la demande d’autorisation d’appel est accueillie.</w:t>
            </w:r>
            <w:r w:rsidR="00DD6D61">
              <w:rPr>
                <w:lang w:val="fr-CA"/>
              </w:rPr>
              <w:t xml:space="preserve"> </w:t>
            </w:r>
            <w:r w:rsidR="00D84353">
              <w:rPr>
                <w:lang w:val="fr-CA"/>
              </w:rPr>
              <w:t xml:space="preserve">La requête par Catherine Korah pour permission d’intervenir est rejetée.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605FA">
              <w:rPr>
                <w:lang w:val="fr-CA"/>
              </w:rPr>
              <w:t>Cour d’appel du Québec (Montréal)</w:t>
            </w:r>
            <w:r w:rsidR="00824412" w:rsidRPr="006E7BAE">
              <w:rPr>
                <w:lang w:val="fr-CA"/>
              </w:rPr>
              <w:t>, numér</w:t>
            </w:r>
            <w:r w:rsidR="00D84353">
              <w:rPr>
                <w:lang w:val="fr-CA"/>
              </w:rPr>
              <w:t xml:space="preserve">o </w:t>
            </w:r>
            <w:r w:rsidR="00824412" w:rsidRPr="003605FA">
              <w:rPr>
                <w:lang w:val="fr-CA"/>
              </w:rPr>
              <w:t>500-08-000552-218</w:t>
            </w:r>
            <w:r w:rsidR="00824412" w:rsidRPr="006E7BAE">
              <w:rPr>
                <w:lang w:val="fr-CA"/>
              </w:rPr>
              <w:t xml:space="preserve">, </w:t>
            </w:r>
            <w:r w:rsidR="00D84353" w:rsidRPr="003605FA">
              <w:rPr>
                <w:lang w:val="fr-CA"/>
              </w:rPr>
              <w:t xml:space="preserve">2021 QCCA 1746,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605FA">
              <w:rPr>
                <w:lang w:val="fr-CA"/>
              </w:rPr>
              <w:t>15 novembre 2021</w:t>
            </w:r>
            <w:r w:rsidR="00824412" w:rsidRPr="006E7BAE">
              <w:rPr>
                <w:lang w:val="fr-CA"/>
              </w:rPr>
              <w:t xml:space="preserve">, </w:t>
            </w:r>
            <w:r>
              <w:rPr>
                <w:lang w:val="fr-CA"/>
              </w:rPr>
              <w:t>rejetée</w:t>
            </w:r>
            <w:r w:rsidRPr="003605FA">
              <w:rPr>
                <w:i/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</w:p>
        </w:tc>
      </w:tr>
    </w:tbl>
    <w:p w14:paraId="4144FD34" w14:textId="77777777" w:rsidR="009F436C" w:rsidRPr="00D83B8C" w:rsidRDefault="009F436C" w:rsidP="00382FEC">
      <w:pPr>
        <w:rPr>
          <w:lang w:val="fr-CA"/>
        </w:rPr>
      </w:pPr>
    </w:p>
    <w:p w14:paraId="4144FD3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144FD38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4144FD39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4FD3C" w14:textId="77777777" w:rsidR="00983D48" w:rsidRDefault="00983D48">
      <w:r>
        <w:separator/>
      </w:r>
    </w:p>
  </w:endnote>
  <w:endnote w:type="continuationSeparator" w:id="0">
    <w:p w14:paraId="4144FD3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4FD3A" w14:textId="77777777" w:rsidR="00983D48" w:rsidRDefault="00983D48">
      <w:r>
        <w:separator/>
      </w:r>
    </w:p>
  </w:footnote>
  <w:footnote w:type="continuationSeparator" w:id="0">
    <w:p w14:paraId="4144FD3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FD3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8435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144FD3F" w14:textId="77777777" w:rsidR="008F53F3" w:rsidRDefault="008F53F3" w:rsidP="008F53F3">
    <w:pPr>
      <w:rPr>
        <w:szCs w:val="24"/>
      </w:rPr>
    </w:pPr>
  </w:p>
  <w:p w14:paraId="4144FD40" w14:textId="77777777" w:rsidR="008F53F3" w:rsidRDefault="008F53F3" w:rsidP="008F53F3">
    <w:pPr>
      <w:rPr>
        <w:szCs w:val="24"/>
      </w:rPr>
    </w:pPr>
  </w:p>
  <w:p w14:paraId="4144FD4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40002</w:t>
    </w:r>
    <w:r>
      <w:rPr>
        <w:szCs w:val="24"/>
      </w:rPr>
      <w:t>     </w:t>
    </w:r>
  </w:p>
  <w:p w14:paraId="4144FD4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144FD43" w14:textId="77777777" w:rsidR="0073151A" w:rsidRDefault="0073151A" w:rsidP="0073151A"/>
      <w:p w14:paraId="4144FD44" w14:textId="77777777" w:rsidR="0073151A" w:rsidRPr="006E7BAE" w:rsidRDefault="0073151A" w:rsidP="0073151A"/>
      <w:p w14:paraId="4144FD45" w14:textId="77777777" w:rsidR="0073151A" w:rsidRPr="006E7BAE" w:rsidRDefault="0073151A" w:rsidP="0073151A"/>
      <w:p w14:paraId="4144FD46" w14:textId="77777777" w:rsidR="0073151A" w:rsidRPr="006E7BAE" w:rsidRDefault="0073151A" w:rsidP="0073151A"/>
      <w:p w14:paraId="4144FD47" w14:textId="77777777" w:rsidR="0073151A" w:rsidRDefault="0073151A" w:rsidP="0073151A"/>
      <w:p w14:paraId="4144FD48" w14:textId="77777777" w:rsidR="0073151A" w:rsidRDefault="0073151A" w:rsidP="0073151A"/>
      <w:p w14:paraId="4144FD49" w14:textId="77777777" w:rsidR="0073151A" w:rsidRDefault="0073151A" w:rsidP="0073151A"/>
      <w:p w14:paraId="4144FD4A" w14:textId="77777777" w:rsidR="0073151A" w:rsidRDefault="0073151A" w:rsidP="0073151A"/>
      <w:p w14:paraId="4144FD4B" w14:textId="77777777" w:rsidR="0073151A" w:rsidRDefault="0073151A" w:rsidP="0073151A"/>
      <w:p w14:paraId="4144FD4C" w14:textId="77777777" w:rsidR="0073151A" w:rsidRPr="006E7BAE" w:rsidRDefault="0073151A" w:rsidP="0073151A"/>
      <w:p w14:paraId="4144FD4D" w14:textId="77777777" w:rsidR="00ED265D" w:rsidRPr="0073151A" w:rsidRDefault="00DB2AD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6038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605FA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A45F4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84353"/>
    <w:rsid w:val="00DA4281"/>
    <w:rsid w:val="00DB1ADC"/>
    <w:rsid w:val="00DB2ADD"/>
    <w:rsid w:val="00DD4332"/>
    <w:rsid w:val="00DD6D61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144F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Brown; Jamal</AuthorContributor>
    <FolderNameEn xmlns="40ae4924-d04e-473c-aafa-3657aad971d6">Leave Application - Judgment on Leave Application</FolderNameEn>
    <Case xmlns="40ae4924-d04e-473c-aafa-3657aad971d6">14433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2022-05-12T04:00:00+00:00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3D3D2F0-039A-43A8-9167-7FCA18A17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07E7E-FA13-443D-9F88-D821583A9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1EAD-062F-4A75-BCB0-394725A3A5DE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2022-05-06T18:02:00Z</dcterms:created>
  <dcterms:modified xsi:type="dcterms:W3CDTF">2022-05-06T18:02:00Z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