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A70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40016</w:t>
      </w:r>
      <w:r w:rsidR="00E81C0B" w:rsidRPr="001E26DB">
        <w:t>     </w:t>
      </w:r>
    </w:p>
    <w:bookmarkEnd w:id="0"/>
    <w:p w14:paraId="1A39A705" w14:textId="77777777" w:rsidR="009F436C" w:rsidRPr="001E26DB" w:rsidRDefault="009F436C" w:rsidP="00382FEC"/>
    <w:p w14:paraId="1A39A70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A39A70A" w14:textId="77777777" w:rsidTr="00B37A52">
        <w:tc>
          <w:tcPr>
            <w:tcW w:w="2269" w:type="pct"/>
          </w:tcPr>
          <w:p w14:paraId="1A39A707" w14:textId="77777777" w:rsidR="00417FB7" w:rsidRPr="001E26DB" w:rsidRDefault="0062554E" w:rsidP="00D347A1">
            <w:r>
              <w:t xml:space="preserve">Le </w:t>
            </w:r>
            <w:r w:rsidR="00D347A1">
              <w:t>12 mai</w:t>
            </w:r>
            <w:r>
              <w:t xml:space="preserve"> 2022</w:t>
            </w:r>
          </w:p>
        </w:tc>
        <w:tc>
          <w:tcPr>
            <w:tcW w:w="381" w:type="pct"/>
          </w:tcPr>
          <w:p w14:paraId="1A39A708" w14:textId="77777777" w:rsidR="00417FB7" w:rsidRPr="001E26DB" w:rsidRDefault="00417FB7" w:rsidP="00382FEC"/>
        </w:tc>
        <w:tc>
          <w:tcPr>
            <w:tcW w:w="2350" w:type="pct"/>
          </w:tcPr>
          <w:p w14:paraId="1A39A709" w14:textId="77777777" w:rsidR="00417FB7" w:rsidRPr="001E26DB" w:rsidRDefault="00D347A1" w:rsidP="0027081E">
            <w:pPr>
              <w:rPr>
                <w:lang w:val="en-CA"/>
              </w:rPr>
            </w:pPr>
            <w:r>
              <w:t>May 12</w:t>
            </w:r>
            <w:r w:rsidR="0062554E">
              <w:t>, 2022</w:t>
            </w:r>
          </w:p>
        </w:tc>
      </w:tr>
      <w:tr w:rsidR="00C2612E" w:rsidRPr="0062554E" w14:paraId="1A39A7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39A70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9A70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9A7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7720F" w14:paraId="1A39A720" w14:textId="77777777" w:rsidTr="006A1E6D">
        <w:tc>
          <w:tcPr>
            <w:tcW w:w="2269" w:type="pct"/>
          </w:tcPr>
          <w:p w14:paraId="1A39A70F" w14:textId="77777777" w:rsidR="00AA43A8" w:rsidRDefault="00AA43A8"/>
          <w:p w14:paraId="1A39A710" w14:textId="77777777" w:rsidR="00AA43A8" w:rsidRDefault="00D347A1">
            <w:pPr>
              <w:pStyle w:val="SCCLsocPrefix"/>
            </w:pPr>
            <w:r>
              <w:t>ENTRE :</w:t>
            </w:r>
          </w:p>
          <w:p w14:paraId="1A39A711" w14:textId="77777777" w:rsidR="00AA43A8" w:rsidRDefault="00D347A1">
            <w:pPr>
              <w:pStyle w:val="SCCLsocParty"/>
            </w:pPr>
            <w:r>
              <w:t>Raynald Grenier</w:t>
            </w:r>
            <w:r>
              <w:br/>
            </w:r>
          </w:p>
          <w:p w14:paraId="1A39A712" w14:textId="77777777" w:rsidR="00AA43A8" w:rsidRDefault="00D347A1">
            <w:pPr>
              <w:pStyle w:val="SCCLsocPartyRole"/>
            </w:pPr>
            <w:r>
              <w:t>Demandeur</w:t>
            </w:r>
            <w:r>
              <w:br/>
            </w:r>
          </w:p>
          <w:p w14:paraId="1A39A713" w14:textId="77777777" w:rsidR="00AA43A8" w:rsidRDefault="00D347A1">
            <w:pPr>
              <w:pStyle w:val="SCCLsocVersus"/>
            </w:pPr>
            <w:r>
              <w:t>- et -</w:t>
            </w:r>
          </w:p>
          <w:p w14:paraId="1A39A714" w14:textId="77777777" w:rsidR="00AA43A8" w:rsidRDefault="00AA43A8"/>
          <w:p w14:paraId="1A39A715" w14:textId="77777777" w:rsidR="00AA43A8" w:rsidRDefault="00D347A1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1A39A716" w14:textId="77777777" w:rsidR="00AA43A8" w:rsidRDefault="00D347A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A39A717" w14:textId="77777777" w:rsidR="00824412" w:rsidRPr="00F7720F" w:rsidRDefault="00824412" w:rsidP="00375294"/>
        </w:tc>
        <w:tc>
          <w:tcPr>
            <w:tcW w:w="2350" w:type="pct"/>
          </w:tcPr>
          <w:p w14:paraId="1A39A718" w14:textId="77777777" w:rsidR="00AA43A8" w:rsidRPr="00F7720F" w:rsidRDefault="00AA43A8"/>
          <w:p w14:paraId="1A39A719" w14:textId="77777777" w:rsidR="00AA43A8" w:rsidRPr="00D347A1" w:rsidRDefault="00D347A1">
            <w:pPr>
              <w:pStyle w:val="SCCLsocPrefix"/>
              <w:rPr>
                <w:lang w:val="en-US"/>
              </w:rPr>
            </w:pPr>
            <w:r w:rsidRPr="00D347A1">
              <w:rPr>
                <w:lang w:val="en-US"/>
              </w:rPr>
              <w:t>BETWEEN:</w:t>
            </w:r>
          </w:p>
          <w:p w14:paraId="1A39A71A" w14:textId="77777777" w:rsidR="00AA43A8" w:rsidRPr="00D347A1" w:rsidRDefault="00D347A1">
            <w:pPr>
              <w:pStyle w:val="SCCLsocParty"/>
              <w:rPr>
                <w:lang w:val="en-US"/>
              </w:rPr>
            </w:pPr>
            <w:r w:rsidRPr="00D347A1">
              <w:rPr>
                <w:lang w:val="en-US"/>
              </w:rPr>
              <w:t>Raynald Grenier</w:t>
            </w:r>
            <w:r w:rsidRPr="00D347A1">
              <w:rPr>
                <w:lang w:val="en-US"/>
              </w:rPr>
              <w:br/>
            </w:r>
          </w:p>
          <w:p w14:paraId="1A39A71B" w14:textId="77777777" w:rsidR="00AA43A8" w:rsidRPr="00D347A1" w:rsidRDefault="00D347A1">
            <w:pPr>
              <w:pStyle w:val="SCCLsocPartyRole"/>
              <w:rPr>
                <w:lang w:val="en-US"/>
              </w:rPr>
            </w:pPr>
            <w:r w:rsidRPr="00D347A1">
              <w:rPr>
                <w:lang w:val="en-US"/>
              </w:rPr>
              <w:t>Applicant</w:t>
            </w:r>
            <w:r w:rsidRPr="00D347A1">
              <w:rPr>
                <w:lang w:val="en-US"/>
              </w:rPr>
              <w:br/>
            </w:r>
          </w:p>
          <w:p w14:paraId="1A39A71C" w14:textId="77777777" w:rsidR="00AA43A8" w:rsidRPr="00D347A1" w:rsidRDefault="00D347A1">
            <w:pPr>
              <w:pStyle w:val="SCCLsocVersus"/>
              <w:rPr>
                <w:lang w:val="en-US"/>
              </w:rPr>
            </w:pPr>
            <w:r w:rsidRPr="00D347A1">
              <w:rPr>
                <w:lang w:val="en-US"/>
              </w:rPr>
              <w:t>- and -</w:t>
            </w:r>
          </w:p>
          <w:p w14:paraId="1A39A71D" w14:textId="77777777" w:rsidR="00AA43A8" w:rsidRPr="00D347A1" w:rsidRDefault="00AA43A8">
            <w:pPr>
              <w:rPr>
                <w:lang w:val="en-US"/>
              </w:rPr>
            </w:pPr>
          </w:p>
          <w:p w14:paraId="1A39A71E" w14:textId="5B7315C9" w:rsidR="00AA43A8" w:rsidRPr="00F7720F" w:rsidRDefault="00B74FFC">
            <w:pPr>
              <w:pStyle w:val="SCCLsocParty"/>
              <w:rPr>
                <w:lang w:val="en-US"/>
              </w:rPr>
            </w:pPr>
            <w:r w:rsidRPr="00F7720F">
              <w:rPr>
                <w:lang w:val="en-US"/>
              </w:rPr>
              <w:t>Attorney General of</w:t>
            </w:r>
            <w:r w:rsidR="00D347A1" w:rsidRPr="00F7720F">
              <w:rPr>
                <w:lang w:val="en-US"/>
              </w:rPr>
              <w:t xml:space="preserve"> Qu</w:t>
            </w:r>
            <w:r w:rsidRPr="00F7720F">
              <w:rPr>
                <w:lang w:val="en-US"/>
              </w:rPr>
              <w:t>e</w:t>
            </w:r>
            <w:r w:rsidR="00D347A1" w:rsidRPr="00F7720F">
              <w:rPr>
                <w:lang w:val="en-US"/>
              </w:rPr>
              <w:t>bec</w:t>
            </w:r>
            <w:r w:rsidR="00D347A1" w:rsidRPr="00F7720F">
              <w:rPr>
                <w:lang w:val="en-US"/>
              </w:rPr>
              <w:br/>
            </w:r>
          </w:p>
          <w:p w14:paraId="1A39A71F" w14:textId="77777777" w:rsidR="00AA43A8" w:rsidRPr="00F7720F" w:rsidRDefault="00D347A1">
            <w:pPr>
              <w:pStyle w:val="SCCLsocPartyRole"/>
              <w:rPr>
                <w:lang w:val="en-US"/>
              </w:rPr>
            </w:pPr>
            <w:r w:rsidRPr="00F7720F">
              <w:rPr>
                <w:lang w:val="en-US"/>
              </w:rPr>
              <w:t>Respondent</w:t>
            </w:r>
          </w:p>
        </w:tc>
      </w:tr>
      <w:tr w:rsidR="00824412" w:rsidRPr="00F7720F" w14:paraId="1A39A72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A39A721" w14:textId="77777777" w:rsidR="00824412" w:rsidRPr="00F7720F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9A722" w14:textId="77777777" w:rsidR="00824412" w:rsidRPr="00F7720F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9A723" w14:textId="77777777" w:rsidR="00824412" w:rsidRPr="00F7720F" w:rsidRDefault="00824412" w:rsidP="00B408F8">
            <w:pPr>
              <w:rPr>
                <w:lang w:val="en-US"/>
              </w:rPr>
            </w:pPr>
          </w:p>
        </w:tc>
      </w:tr>
      <w:tr w:rsidR="00824412" w:rsidRPr="00F7720F" w14:paraId="1A39A72C" w14:textId="77777777" w:rsidTr="00B37A52">
        <w:tc>
          <w:tcPr>
            <w:tcW w:w="2269" w:type="pct"/>
          </w:tcPr>
          <w:p w14:paraId="1A39A72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A39A726" w14:textId="77777777" w:rsidR="0027081E" w:rsidRPr="001E26DB" w:rsidRDefault="0027081E" w:rsidP="0027081E">
            <w:pPr>
              <w:jc w:val="center"/>
            </w:pPr>
          </w:p>
          <w:p w14:paraId="1A39A727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200-09-010391-214, 2021 QCCA 1597</w:t>
            </w:r>
            <w:r w:rsidRPr="001E26DB">
              <w:t xml:space="preserve">, daté du </w:t>
            </w:r>
            <w:r>
              <w:t>27 octobre 2021</w:t>
            </w:r>
            <w:r w:rsidRPr="001E26DB">
              <w:t xml:space="preserve">, est </w:t>
            </w:r>
            <w:r w:rsidR="00D347A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1A39A72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39A72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39A72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A39A72B" w14:textId="4A64FF13" w:rsidR="00622562" w:rsidRPr="00D347A1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47A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347A1">
              <w:rPr>
                <w:lang w:val="en-US"/>
              </w:rPr>
              <w:t>200-09-010391-214, 2021 QCCA 1597</w:t>
            </w:r>
            <w:r w:rsidRPr="001E26DB">
              <w:rPr>
                <w:lang w:val="en-CA"/>
              </w:rPr>
              <w:t xml:space="preserve">, dated </w:t>
            </w:r>
            <w:r w:rsidRPr="00D347A1">
              <w:rPr>
                <w:lang w:val="en-US"/>
              </w:rPr>
              <w:t>October 27, 2021</w:t>
            </w:r>
            <w:r w:rsidR="00B74FF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347A1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A39A72D" w14:textId="77777777" w:rsidR="009F436C" w:rsidRPr="002C29B6" w:rsidRDefault="009F436C" w:rsidP="00382FEC">
      <w:pPr>
        <w:rPr>
          <w:lang w:val="en-US"/>
        </w:rPr>
      </w:pPr>
    </w:p>
    <w:p w14:paraId="1A39A72E" w14:textId="77777777" w:rsidR="009F436C" w:rsidRPr="002C29B6" w:rsidRDefault="009F436C" w:rsidP="00417FB7">
      <w:pPr>
        <w:jc w:val="center"/>
        <w:rPr>
          <w:lang w:val="en-US"/>
        </w:rPr>
      </w:pPr>
    </w:p>
    <w:p w14:paraId="1A39A72F" w14:textId="77777777" w:rsidR="009F436C" w:rsidRPr="002C29B6" w:rsidRDefault="009F436C" w:rsidP="00417FB7">
      <w:pPr>
        <w:jc w:val="center"/>
        <w:rPr>
          <w:lang w:val="en-US"/>
        </w:rPr>
      </w:pPr>
    </w:p>
    <w:p w14:paraId="1A39A730" w14:textId="77777777" w:rsidR="00655333" w:rsidRDefault="00655333" w:rsidP="00655333">
      <w:pPr>
        <w:jc w:val="center"/>
        <w:rPr>
          <w:lang w:val="en-US"/>
        </w:rPr>
      </w:pPr>
    </w:p>
    <w:p w14:paraId="1A39A731" w14:textId="77777777" w:rsidR="00D347A1" w:rsidRPr="00D347A1" w:rsidRDefault="00D347A1" w:rsidP="00655333">
      <w:pPr>
        <w:jc w:val="center"/>
        <w:rPr>
          <w:lang w:val="en-US"/>
        </w:rPr>
      </w:pPr>
    </w:p>
    <w:p w14:paraId="1A39A73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A39A733" w14:textId="77777777" w:rsidR="009F436C" w:rsidRPr="002C29B6" w:rsidRDefault="00655333" w:rsidP="00D347A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A736" w14:textId="77777777" w:rsidR="00D27D4E" w:rsidRDefault="00D27D4E">
      <w:r>
        <w:separator/>
      </w:r>
    </w:p>
  </w:endnote>
  <w:endnote w:type="continuationSeparator" w:id="0">
    <w:p w14:paraId="1A39A73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A734" w14:textId="77777777" w:rsidR="00D27D4E" w:rsidRDefault="00D27D4E">
      <w:r>
        <w:separator/>
      </w:r>
    </w:p>
  </w:footnote>
  <w:footnote w:type="continuationSeparator" w:id="0">
    <w:p w14:paraId="1A39A73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A73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47A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39A739" w14:textId="77777777" w:rsidR="00401B64" w:rsidRDefault="00401B64" w:rsidP="00401B64">
    <w:pPr>
      <w:rPr>
        <w:szCs w:val="24"/>
      </w:rPr>
    </w:pPr>
  </w:p>
  <w:p w14:paraId="1A39A73A" w14:textId="77777777" w:rsidR="00401B64" w:rsidRDefault="00401B64" w:rsidP="00401B64">
    <w:pPr>
      <w:rPr>
        <w:szCs w:val="24"/>
      </w:rPr>
    </w:pPr>
  </w:p>
  <w:p w14:paraId="1A39A73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40016</w:t>
    </w:r>
    <w:r w:rsidR="00401B64">
      <w:rPr>
        <w:szCs w:val="24"/>
      </w:rPr>
      <w:t>     </w:t>
    </w:r>
  </w:p>
  <w:p w14:paraId="1A39A73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A39A73D" w14:textId="77777777" w:rsidR="000452C9" w:rsidRDefault="000452C9" w:rsidP="000452C9"/>
      <w:p w14:paraId="1A39A73E" w14:textId="77777777" w:rsidR="000452C9" w:rsidRPr="001E26DB" w:rsidRDefault="000452C9" w:rsidP="000452C9"/>
      <w:p w14:paraId="1A39A73F" w14:textId="77777777" w:rsidR="000452C9" w:rsidRPr="001E26DB" w:rsidRDefault="000452C9" w:rsidP="000452C9"/>
      <w:p w14:paraId="1A39A740" w14:textId="77777777" w:rsidR="000452C9" w:rsidRDefault="000452C9" w:rsidP="000452C9"/>
      <w:p w14:paraId="1A39A741" w14:textId="77777777" w:rsidR="000452C9" w:rsidRDefault="000452C9" w:rsidP="000452C9"/>
      <w:p w14:paraId="1A39A742" w14:textId="77777777" w:rsidR="000452C9" w:rsidRDefault="000452C9" w:rsidP="000452C9"/>
      <w:p w14:paraId="1A39A743" w14:textId="77777777" w:rsidR="000452C9" w:rsidRDefault="000452C9" w:rsidP="000452C9"/>
      <w:p w14:paraId="1A39A744" w14:textId="77777777" w:rsidR="000452C9" w:rsidRPr="001E26DB" w:rsidRDefault="000452C9" w:rsidP="000452C9"/>
      <w:p w14:paraId="1A39A745" w14:textId="77777777" w:rsidR="000452C9" w:rsidRPr="001E26DB" w:rsidRDefault="000452C9" w:rsidP="000452C9"/>
      <w:p w14:paraId="1A39A746" w14:textId="77777777" w:rsidR="000452C9" w:rsidRDefault="000452C9" w:rsidP="000452C9">
        <w:pPr>
          <w:pStyle w:val="Header"/>
        </w:pPr>
      </w:p>
      <w:p w14:paraId="1A39A747" w14:textId="77777777" w:rsidR="001D6D96" w:rsidRPr="000452C9" w:rsidRDefault="008C0ED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0EDC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43A8"/>
    <w:rsid w:val="00AB5E22"/>
    <w:rsid w:val="00AE2077"/>
    <w:rsid w:val="00AF1D29"/>
    <w:rsid w:val="00B37A52"/>
    <w:rsid w:val="00B37AA5"/>
    <w:rsid w:val="00B408F8"/>
    <w:rsid w:val="00B41C8D"/>
    <w:rsid w:val="00B5078E"/>
    <w:rsid w:val="00B522FA"/>
    <w:rsid w:val="00B60EDC"/>
    <w:rsid w:val="00B74FF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47A1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7720F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39A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4FE7E-27BA-4D25-87A8-088EBB1891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5C5F0DA-F1AC-4D4D-8544-2954B748B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C833-CA53-41A8-912A-339F17E8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2022-05-09T18:59:00Z</dcterms:created>
  <dcterms:modified xsi:type="dcterms:W3CDTF">2022-05-09T18:59:00Z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