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7B28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40067</w:t>
      </w:r>
      <w:r w:rsidR="0016666F" w:rsidRPr="006E7BAE">
        <w:t>     </w:t>
      </w:r>
    </w:p>
    <w:bookmarkEnd w:id="0"/>
    <w:p w14:paraId="4867B28E" w14:textId="77777777" w:rsidR="009F436C" w:rsidRPr="006E7BAE" w:rsidRDefault="009F436C" w:rsidP="00382FEC"/>
    <w:p w14:paraId="4867B28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107"/>
        <w:gridCol w:w="715"/>
        <w:gridCol w:w="4397"/>
      </w:tblGrid>
      <w:tr w:rsidR="00417FB7" w:rsidRPr="006E7BAE" w14:paraId="4867B293" w14:textId="77777777" w:rsidTr="00C173B0">
        <w:tc>
          <w:tcPr>
            <w:tcW w:w="2269" w:type="pct"/>
            <w:gridSpan w:val="2"/>
          </w:tcPr>
          <w:p w14:paraId="4867B290" w14:textId="77777777" w:rsidR="00417FB7" w:rsidRPr="006E7BAE" w:rsidRDefault="00543EDD" w:rsidP="002363A4">
            <w:r>
              <w:t xml:space="preserve">May </w:t>
            </w:r>
            <w:r w:rsidR="002363A4">
              <w:t>26</w:t>
            </w:r>
            <w:r>
              <w:t>, 2022</w:t>
            </w:r>
          </w:p>
        </w:tc>
        <w:tc>
          <w:tcPr>
            <w:tcW w:w="381" w:type="pct"/>
          </w:tcPr>
          <w:p w14:paraId="4867B291" w14:textId="77777777" w:rsidR="00417FB7" w:rsidRPr="006E7BAE" w:rsidRDefault="00417FB7" w:rsidP="00382FEC"/>
        </w:tc>
        <w:tc>
          <w:tcPr>
            <w:tcW w:w="2350" w:type="pct"/>
          </w:tcPr>
          <w:p w14:paraId="4867B292" w14:textId="77777777" w:rsidR="00417FB7" w:rsidRPr="00D83B8C" w:rsidRDefault="00543EDD" w:rsidP="002363A4">
            <w:pPr>
              <w:rPr>
                <w:lang w:val="en-US"/>
              </w:rPr>
            </w:pPr>
            <w:r>
              <w:t xml:space="preserve">Le </w:t>
            </w:r>
            <w:r w:rsidR="002363A4">
              <w:t>26</w:t>
            </w:r>
            <w:r>
              <w:t xml:space="preserve"> mai 2022</w:t>
            </w:r>
          </w:p>
        </w:tc>
      </w:tr>
      <w:tr w:rsidR="00E12A51" w:rsidRPr="006E7BAE" w14:paraId="4867B297" w14:textId="77777777" w:rsidTr="00C173B0">
        <w:tc>
          <w:tcPr>
            <w:tcW w:w="2269" w:type="pct"/>
            <w:gridSpan w:val="2"/>
            <w:tcMar>
              <w:top w:w="0" w:type="dxa"/>
              <w:bottom w:w="0" w:type="dxa"/>
            </w:tcMar>
          </w:tcPr>
          <w:p w14:paraId="4867B29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67B29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67B2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67B2A9" w14:textId="77777777" w:rsidTr="00C173B0">
        <w:tc>
          <w:tcPr>
            <w:tcW w:w="2269" w:type="pct"/>
            <w:gridSpan w:val="2"/>
          </w:tcPr>
          <w:p w14:paraId="4867B298" w14:textId="77777777" w:rsidR="00E51606" w:rsidRDefault="00E51606"/>
          <w:p w14:paraId="4867B299" w14:textId="77777777" w:rsidR="00E51606" w:rsidRDefault="002363A4">
            <w:pPr>
              <w:pStyle w:val="SCCLsocPrefix"/>
            </w:pPr>
            <w:r>
              <w:t>BETWEEN:</w:t>
            </w:r>
          </w:p>
          <w:p w14:paraId="4867B29A" w14:textId="77777777" w:rsidR="00E51606" w:rsidRDefault="002363A4">
            <w:pPr>
              <w:pStyle w:val="SCCLsocParty"/>
            </w:pPr>
            <w:r>
              <w:t>Kurk Joshua MacKay</w:t>
            </w:r>
            <w:r>
              <w:br/>
            </w:r>
          </w:p>
          <w:p w14:paraId="4867B29B" w14:textId="77777777" w:rsidR="00E51606" w:rsidRDefault="002363A4">
            <w:pPr>
              <w:pStyle w:val="SCCLsocPartyRole"/>
            </w:pPr>
            <w:r>
              <w:t>Applicant</w:t>
            </w:r>
            <w:r>
              <w:br/>
            </w:r>
          </w:p>
          <w:p w14:paraId="4867B29C" w14:textId="77777777" w:rsidR="00E51606" w:rsidRDefault="002363A4">
            <w:pPr>
              <w:pStyle w:val="SCCLsocVersus"/>
            </w:pPr>
            <w:r>
              <w:t>- and -</w:t>
            </w:r>
          </w:p>
          <w:p w14:paraId="4867B29D" w14:textId="77777777" w:rsidR="00E51606" w:rsidRDefault="00E51606"/>
          <w:p w14:paraId="4867B29E" w14:textId="77777777" w:rsidR="00E51606" w:rsidRDefault="002363A4">
            <w:pPr>
              <w:pStyle w:val="SCCLsocParty"/>
            </w:pPr>
            <w:r>
              <w:t>Her Majesty the Queen</w:t>
            </w:r>
            <w:r>
              <w:br/>
            </w:r>
          </w:p>
          <w:p w14:paraId="4867B29F" w14:textId="77777777" w:rsidR="00E51606" w:rsidRDefault="002363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67B2A0" w14:textId="77777777" w:rsidR="00824412" w:rsidRPr="006E7BAE" w:rsidRDefault="00824412" w:rsidP="00375294"/>
        </w:tc>
        <w:tc>
          <w:tcPr>
            <w:tcW w:w="2350" w:type="pct"/>
          </w:tcPr>
          <w:p w14:paraId="4867B2A1" w14:textId="77777777" w:rsidR="00E51606" w:rsidRPr="002363A4" w:rsidRDefault="00E51606">
            <w:pPr>
              <w:rPr>
                <w:lang w:val="fr-CA"/>
              </w:rPr>
            </w:pPr>
          </w:p>
          <w:p w14:paraId="4867B2A2" w14:textId="77777777" w:rsidR="00E51606" w:rsidRPr="002363A4" w:rsidRDefault="002363A4">
            <w:pPr>
              <w:pStyle w:val="SCCLsocPrefix"/>
              <w:rPr>
                <w:lang w:val="fr-CA"/>
              </w:rPr>
            </w:pPr>
            <w:r w:rsidRPr="002363A4">
              <w:rPr>
                <w:lang w:val="fr-CA"/>
              </w:rPr>
              <w:t>ENTRE :</w:t>
            </w:r>
          </w:p>
          <w:p w14:paraId="4867B2A3" w14:textId="77777777" w:rsidR="00E51606" w:rsidRPr="002363A4" w:rsidRDefault="002363A4">
            <w:pPr>
              <w:pStyle w:val="SCCLsocParty"/>
              <w:rPr>
                <w:lang w:val="fr-CA"/>
              </w:rPr>
            </w:pPr>
            <w:r w:rsidRPr="002363A4">
              <w:rPr>
                <w:lang w:val="fr-CA"/>
              </w:rPr>
              <w:t>Kurk Joshua MacKay</w:t>
            </w:r>
            <w:r w:rsidRPr="002363A4">
              <w:rPr>
                <w:lang w:val="fr-CA"/>
              </w:rPr>
              <w:br/>
            </w:r>
          </w:p>
          <w:p w14:paraId="4867B2A4" w14:textId="77777777" w:rsidR="00E51606" w:rsidRPr="002363A4" w:rsidRDefault="002363A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363A4">
              <w:rPr>
                <w:lang w:val="fr-CA"/>
              </w:rPr>
              <w:br/>
            </w:r>
          </w:p>
          <w:p w14:paraId="4867B2A5" w14:textId="77777777" w:rsidR="00E51606" w:rsidRPr="002363A4" w:rsidRDefault="002363A4">
            <w:pPr>
              <w:pStyle w:val="SCCLsocVersus"/>
              <w:rPr>
                <w:lang w:val="fr-CA"/>
              </w:rPr>
            </w:pPr>
            <w:r w:rsidRPr="002363A4">
              <w:rPr>
                <w:lang w:val="fr-CA"/>
              </w:rPr>
              <w:t>- et -</w:t>
            </w:r>
          </w:p>
          <w:p w14:paraId="4867B2A6" w14:textId="77777777" w:rsidR="00E51606" w:rsidRPr="002363A4" w:rsidRDefault="00E51606">
            <w:pPr>
              <w:rPr>
                <w:lang w:val="fr-CA"/>
              </w:rPr>
            </w:pPr>
          </w:p>
          <w:p w14:paraId="4867B2A7" w14:textId="77777777" w:rsidR="00E51606" w:rsidRPr="002363A4" w:rsidRDefault="002363A4">
            <w:pPr>
              <w:pStyle w:val="SCCLsocParty"/>
              <w:rPr>
                <w:lang w:val="fr-CA"/>
              </w:rPr>
            </w:pPr>
            <w:r w:rsidRPr="002363A4">
              <w:rPr>
                <w:lang w:val="fr-CA"/>
              </w:rPr>
              <w:t>Sa Majesté la Reine</w:t>
            </w:r>
            <w:r w:rsidRPr="002363A4">
              <w:rPr>
                <w:lang w:val="fr-CA"/>
              </w:rPr>
              <w:br/>
            </w:r>
          </w:p>
          <w:p w14:paraId="4867B2A8" w14:textId="77777777" w:rsidR="00E51606" w:rsidRDefault="002363A4">
            <w:pPr>
              <w:pStyle w:val="SCCLsocPartyRole"/>
            </w:pPr>
            <w:r>
              <w:t>Intimée</w:t>
            </w:r>
          </w:p>
        </w:tc>
      </w:tr>
      <w:tr w:rsidR="00824412" w:rsidRPr="006E7BAE" w14:paraId="4867B2AD" w14:textId="77777777" w:rsidTr="00C173B0">
        <w:tc>
          <w:tcPr>
            <w:tcW w:w="2269" w:type="pct"/>
            <w:gridSpan w:val="2"/>
            <w:tcMar>
              <w:top w:w="0" w:type="dxa"/>
              <w:bottom w:w="0" w:type="dxa"/>
            </w:tcMar>
          </w:tcPr>
          <w:p w14:paraId="4867B2A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67B2A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67B2A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11E0" w14:paraId="4867B2B5" w14:textId="77777777" w:rsidTr="002A11E0">
        <w:tc>
          <w:tcPr>
            <w:tcW w:w="2212" w:type="pct"/>
          </w:tcPr>
          <w:p w14:paraId="4867B2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67B2AF" w14:textId="77777777" w:rsidR="00824412" w:rsidRPr="006E7BAE" w:rsidRDefault="00824412" w:rsidP="00417FB7">
            <w:pPr>
              <w:jc w:val="center"/>
            </w:pPr>
          </w:p>
          <w:p w14:paraId="4867B2B0" w14:textId="4056D179" w:rsidR="003F6511" w:rsidRPr="006E7BAE" w:rsidRDefault="002363A4" w:rsidP="00B448B2">
            <w:pPr>
              <w:jc w:val="both"/>
            </w:pPr>
            <w:r>
              <w:t xml:space="preserve">The motion for an extension of time to serve and file the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CA44514</w:t>
            </w:r>
            <w:r w:rsidR="00824412" w:rsidRPr="006E7BAE">
              <w:t xml:space="preserve">, </w:t>
            </w:r>
            <w:r w:rsidR="00B448B2">
              <w:t xml:space="preserve">2021 BCCA 446, </w:t>
            </w:r>
            <w:r w:rsidR="00824412" w:rsidRPr="006E7BAE">
              <w:t xml:space="preserve">dated </w:t>
            </w:r>
            <w:r w:rsidR="00824412">
              <w:t>November 29, 2021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439" w:type="pct"/>
            <w:gridSpan w:val="2"/>
          </w:tcPr>
          <w:p w14:paraId="4867B2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67B2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67B2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67B2B4" w14:textId="5DAEDA8F" w:rsidR="003F6511" w:rsidRPr="006E7BAE" w:rsidRDefault="002363A4" w:rsidP="00B448B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réplique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63A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363A4">
              <w:rPr>
                <w:lang w:val="fr-CA"/>
              </w:rPr>
              <w:t>CA44514</w:t>
            </w:r>
            <w:r w:rsidR="00824412" w:rsidRPr="006E7BAE">
              <w:rPr>
                <w:lang w:val="fr-CA"/>
              </w:rPr>
              <w:t xml:space="preserve">, </w:t>
            </w:r>
            <w:r w:rsidR="00B448B2" w:rsidRPr="002363A4">
              <w:rPr>
                <w:lang w:val="fr-CA"/>
              </w:rPr>
              <w:t xml:space="preserve">2021 BCCA 446,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63A4">
              <w:rPr>
                <w:lang w:val="fr-CA"/>
              </w:rPr>
              <w:t>29 novembre 2021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67B2B6" w14:textId="77777777" w:rsidR="009F436C" w:rsidRPr="00D83B8C" w:rsidRDefault="009F436C" w:rsidP="00382FEC">
      <w:pPr>
        <w:rPr>
          <w:lang w:val="fr-CA"/>
        </w:rPr>
      </w:pPr>
    </w:p>
    <w:p w14:paraId="4867B2B7" w14:textId="77777777" w:rsidR="009F436C" w:rsidRPr="00D83B8C" w:rsidRDefault="009F436C" w:rsidP="00417FB7">
      <w:pPr>
        <w:jc w:val="center"/>
        <w:rPr>
          <w:lang w:val="fr-CA"/>
        </w:rPr>
      </w:pPr>
    </w:p>
    <w:p w14:paraId="4867B2B8" w14:textId="77777777" w:rsidR="009F436C" w:rsidRPr="00D83B8C" w:rsidRDefault="009F436C" w:rsidP="00417FB7">
      <w:pPr>
        <w:jc w:val="center"/>
        <w:rPr>
          <w:lang w:val="fr-CA"/>
        </w:rPr>
      </w:pPr>
    </w:p>
    <w:p w14:paraId="4867B2B9" w14:textId="77777777" w:rsidR="009F436C" w:rsidRDefault="009F436C" w:rsidP="00417FB7">
      <w:pPr>
        <w:jc w:val="center"/>
        <w:rPr>
          <w:lang w:val="fr-CA"/>
        </w:rPr>
      </w:pPr>
    </w:p>
    <w:p w14:paraId="4867B2BA" w14:textId="77777777" w:rsidR="002363A4" w:rsidRDefault="002363A4" w:rsidP="00417FB7">
      <w:pPr>
        <w:jc w:val="center"/>
        <w:rPr>
          <w:lang w:val="fr-CA"/>
        </w:rPr>
      </w:pPr>
    </w:p>
    <w:p w14:paraId="4867B2BB" w14:textId="77777777" w:rsidR="002363A4" w:rsidRPr="00D83B8C" w:rsidRDefault="002363A4" w:rsidP="00417FB7">
      <w:pPr>
        <w:jc w:val="center"/>
        <w:rPr>
          <w:lang w:val="fr-CA"/>
        </w:rPr>
      </w:pPr>
    </w:p>
    <w:p w14:paraId="4867B2B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67B2BD" w14:textId="77777777" w:rsidR="003A37CF" w:rsidRPr="00D83B8C" w:rsidRDefault="003A37CF" w:rsidP="002363A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B2C0" w14:textId="77777777" w:rsidR="00983D48" w:rsidRDefault="00983D48">
      <w:r>
        <w:separator/>
      </w:r>
    </w:p>
  </w:endnote>
  <w:endnote w:type="continuationSeparator" w:id="0">
    <w:p w14:paraId="4867B2C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7B2BE" w14:textId="77777777" w:rsidR="00983D48" w:rsidRDefault="00983D48">
      <w:r>
        <w:separator/>
      </w:r>
    </w:p>
  </w:footnote>
  <w:footnote w:type="continuationSeparator" w:id="0">
    <w:p w14:paraId="4867B2B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B2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63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67B2C3" w14:textId="77777777" w:rsidR="008F53F3" w:rsidRDefault="008F53F3" w:rsidP="008F53F3">
    <w:pPr>
      <w:rPr>
        <w:szCs w:val="24"/>
      </w:rPr>
    </w:pPr>
  </w:p>
  <w:p w14:paraId="4867B2C4" w14:textId="77777777" w:rsidR="008F53F3" w:rsidRDefault="008F53F3" w:rsidP="008F53F3">
    <w:pPr>
      <w:rPr>
        <w:szCs w:val="24"/>
      </w:rPr>
    </w:pPr>
  </w:p>
  <w:p w14:paraId="4867B2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40067</w:t>
    </w:r>
    <w:r>
      <w:rPr>
        <w:szCs w:val="24"/>
      </w:rPr>
      <w:t>     </w:t>
    </w:r>
  </w:p>
  <w:p w14:paraId="4867B2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67B2C7" w14:textId="77777777" w:rsidR="0073151A" w:rsidRDefault="0073151A" w:rsidP="0073151A"/>
      <w:p w14:paraId="4867B2C8" w14:textId="77777777" w:rsidR="0073151A" w:rsidRPr="006E7BAE" w:rsidRDefault="0073151A" w:rsidP="0073151A"/>
      <w:p w14:paraId="4867B2C9" w14:textId="77777777" w:rsidR="0073151A" w:rsidRPr="006E7BAE" w:rsidRDefault="0073151A" w:rsidP="0073151A"/>
      <w:p w14:paraId="4867B2CA" w14:textId="77777777" w:rsidR="0073151A" w:rsidRPr="006E7BAE" w:rsidRDefault="0073151A" w:rsidP="0073151A"/>
      <w:p w14:paraId="4867B2CB" w14:textId="77777777" w:rsidR="0073151A" w:rsidRDefault="0073151A" w:rsidP="0073151A"/>
      <w:p w14:paraId="4867B2CC" w14:textId="77777777" w:rsidR="0073151A" w:rsidRDefault="0073151A" w:rsidP="0073151A"/>
      <w:p w14:paraId="4867B2CD" w14:textId="77777777" w:rsidR="0073151A" w:rsidRDefault="0073151A" w:rsidP="0073151A"/>
      <w:p w14:paraId="4867B2CE" w14:textId="77777777" w:rsidR="0073151A" w:rsidRDefault="0073151A" w:rsidP="0073151A"/>
      <w:p w14:paraId="4867B2CF" w14:textId="77777777" w:rsidR="0073151A" w:rsidRDefault="0073151A" w:rsidP="0073151A"/>
      <w:p w14:paraId="4867B2D0" w14:textId="77777777" w:rsidR="0073151A" w:rsidRPr="006E7BAE" w:rsidRDefault="0073151A" w:rsidP="0073151A"/>
      <w:p w14:paraId="4867B2D1" w14:textId="77777777" w:rsidR="00ED265D" w:rsidRPr="0073151A" w:rsidRDefault="006F543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63A4"/>
    <w:rsid w:val="002523DE"/>
    <w:rsid w:val="002568D3"/>
    <w:rsid w:val="0027284C"/>
    <w:rsid w:val="002A11E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5438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48B2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160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67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4FF87-74BD-4452-B15D-58F135334A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4336E5C-B476-463F-9B5E-6C5443D1E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A8DCC-4767-4892-ACAF-4F18C6079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2022-05-20T12:58:00Z</dcterms:created>
  <dcterms:modified xsi:type="dcterms:W3CDTF">2022-05-20T12:58:00Z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