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36C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40051</w:t>
      </w:r>
      <w:r w:rsidR="0016666F" w:rsidRPr="006E7BAE">
        <w:t>     </w:t>
      </w:r>
    </w:p>
    <w:p w14:paraId="48A236C4" w14:textId="77777777" w:rsidR="009F436C" w:rsidRPr="006E7BAE" w:rsidRDefault="009F436C" w:rsidP="00382FEC"/>
    <w:p w14:paraId="48A236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A236C9" w14:textId="77777777" w:rsidTr="00C173B0">
        <w:tc>
          <w:tcPr>
            <w:tcW w:w="2269" w:type="pct"/>
          </w:tcPr>
          <w:p w14:paraId="48A236C6" w14:textId="77777777" w:rsidR="00417FB7" w:rsidRPr="006E7BAE" w:rsidRDefault="00543EDD" w:rsidP="0024556D">
            <w:r>
              <w:t xml:space="preserve">June </w:t>
            </w:r>
            <w:r w:rsidR="0024556D">
              <w:t>30</w:t>
            </w:r>
            <w:r>
              <w:t>, 2022</w:t>
            </w:r>
          </w:p>
        </w:tc>
        <w:tc>
          <w:tcPr>
            <w:tcW w:w="381" w:type="pct"/>
          </w:tcPr>
          <w:p w14:paraId="48A236C7" w14:textId="77777777" w:rsidR="00417FB7" w:rsidRPr="006E7BAE" w:rsidRDefault="00417FB7" w:rsidP="00382FEC"/>
        </w:tc>
        <w:tc>
          <w:tcPr>
            <w:tcW w:w="2350" w:type="pct"/>
          </w:tcPr>
          <w:p w14:paraId="48A236C8" w14:textId="77777777" w:rsidR="00417FB7" w:rsidRPr="00D83B8C" w:rsidRDefault="00543EDD" w:rsidP="0024556D">
            <w:pPr>
              <w:rPr>
                <w:lang w:val="en-US"/>
              </w:rPr>
            </w:pPr>
            <w:r>
              <w:t xml:space="preserve">Le </w:t>
            </w:r>
            <w:r w:rsidR="0024556D">
              <w:t>30</w:t>
            </w:r>
            <w:r>
              <w:t xml:space="preserve"> juin 2022</w:t>
            </w:r>
          </w:p>
        </w:tc>
      </w:tr>
      <w:tr w:rsidR="00E12A51" w:rsidRPr="006E7BAE" w14:paraId="48A236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A236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236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236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A236E1" w14:textId="77777777" w:rsidTr="00C173B0">
        <w:tc>
          <w:tcPr>
            <w:tcW w:w="2269" w:type="pct"/>
          </w:tcPr>
          <w:p w14:paraId="48A236CF" w14:textId="77777777" w:rsidR="00720444" w:rsidRDefault="0024556D">
            <w:pPr>
              <w:pStyle w:val="SCCLsocPrefix"/>
            </w:pPr>
            <w:r>
              <w:t>BETWEEN:</w:t>
            </w:r>
          </w:p>
          <w:p w14:paraId="48A236D0" w14:textId="77777777" w:rsidR="0024556D" w:rsidRPr="0024556D" w:rsidRDefault="0024556D" w:rsidP="0024556D"/>
          <w:p w14:paraId="48A236D1" w14:textId="5CE23ED5" w:rsidR="00720444" w:rsidRDefault="0024556D">
            <w:pPr>
              <w:pStyle w:val="SCCLsocParty"/>
            </w:pPr>
            <w:r>
              <w:t>FORCOMP Forestry Consulting Ltd.</w:t>
            </w:r>
            <w:r w:rsidR="003C5BC9">
              <w:t xml:space="preserve"> and</w:t>
            </w:r>
            <w:r>
              <w:t xml:space="preserve"> Martin Watts</w:t>
            </w:r>
            <w:r>
              <w:br/>
            </w:r>
          </w:p>
          <w:p w14:paraId="48A236D2" w14:textId="77777777" w:rsidR="00720444" w:rsidRDefault="0024556D">
            <w:pPr>
              <w:pStyle w:val="SCCLsocPartyRole"/>
            </w:pPr>
            <w:r>
              <w:t>Applicants</w:t>
            </w:r>
            <w:r>
              <w:br/>
            </w:r>
          </w:p>
          <w:p w14:paraId="48A236D3" w14:textId="77777777" w:rsidR="00720444" w:rsidRDefault="0024556D">
            <w:pPr>
              <w:pStyle w:val="SCCLsocVersus"/>
            </w:pPr>
            <w:r>
              <w:t>- and -</w:t>
            </w:r>
          </w:p>
          <w:p w14:paraId="48A236D4" w14:textId="77777777" w:rsidR="00720444" w:rsidRDefault="00720444"/>
          <w:p w14:paraId="48A236D5" w14:textId="6E916B6F" w:rsidR="00720444" w:rsidRDefault="0024556D">
            <w:pPr>
              <w:pStyle w:val="SCCLsocParty"/>
            </w:pPr>
            <w:r>
              <w:t>Her Majesty the Queen in Right of the Province of British Columbia, Albert Nussbaum, Jon Vivian, Patrick Martin</w:t>
            </w:r>
            <w:r w:rsidR="003C5BC9">
              <w:t xml:space="preserve"> and</w:t>
            </w:r>
            <w:r>
              <w:t xml:space="preserve"> Sam Otukol</w:t>
            </w:r>
            <w:r>
              <w:br/>
            </w:r>
          </w:p>
          <w:p w14:paraId="48A236D6" w14:textId="77777777" w:rsidR="00720444" w:rsidRDefault="0024556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A236D7" w14:textId="77777777" w:rsidR="00824412" w:rsidRPr="006E7BAE" w:rsidRDefault="00824412" w:rsidP="00375294"/>
        </w:tc>
        <w:tc>
          <w:tcPr>
            <w:tcW w:w="2350" w:type="pct"/>
          </w:tcPr>
          <w:p w14:paraId="48A236D9" w14:textId="77777777" w:rsidR="00720444" w:rsidRDefault="0024556D">
            <w:pPr>
              <w:pStyle w:val="SCCLsocPrefix"/>
            </w:pPr>
            <w:r>
              <w:t>ENTRE :</w:t>
            </w:r>
          </w:p>
          <w:p w14:paraId="48A236DA" w14:textId="77777777" w:rsidR="0024556D" w:rsidRPr="0024556D" w:rsidRDefault="0024556D" w:rsidP="0024556D"/>
          <w:p w14:paraId="48A236DB" w14:textId="5BD37D67" w:rsidR="00720444" w:rsidRDefault="0024556D">
            <w:pPr>
              <w:pStyle w:val="SCCLsocParty"/>
            </w:pPr>
            <w:r>
              <w:t>FORCOMP Forestry Consulting Ltd.</w:t>
            </w:r>
            <w:r w:rsidR="003C5BC9">
              <w:t xml:space="preserve"> et</w:t>
            </w:r>
            <w:r>
              <w:t xml:space="preserve"> Martin Watts</w:t>
            </w:r>
            <w:r>
              <w:br/>
            </w:r>
          </w:p>
          <w:p w14:paraId="48A236DC" w14:textId="77777777" w:rsidR="00720444" w:rsidRDefault="0024556D">
            <w:pPr>
              <w:pStyle w:val="SCCLsocPartyRole"/>
            </w:pPr>
            <w:r>
              <w:t>Demandeurs</w:t>
            </w:r>
            <w:r>
              <w:br/>
            </w:r>
          </w:p>
          <w:p w14:paraId="48A236DD" w14:textId="77777777" w:rsidR="00720444" w:rsidRDefault="0024556D">
            <w:pPr>
              <w:pStyle w:val="SCCLsocVersus"/>
            </w:pPr>
            <w:r>
              <w:t>- et -</w:t>
            </w:r>
          </w:p>
          <w:p w14:paraId="48A236DE" w14:textId="77777777" w:rsidR="00720444" w:rsidRDefault="00720444"/>
          <w:p w14:paraId="48A236DF" w14:textId="5B7ED0D4" w:rsidR="00720444" w:rsidRPr="0024556D" w:rsidRDefault="0024556D">
            <w:pPr>
              <w:pStyle w:val="SCCLsocParty"/>
              <w:rPr>
                <w:lang w:val="fr-CA"/>
              </w:rPr>
            </w:pPr>
            <w:r w:rsidRPr="0024556D">
              <w:rPr>
                <w:lang w:val="fr-CA"/>
              </w:rPr>
              <w:t xml:space="preserve">Sa Majesté la Reine du chef de la province de </w:t>
            </w:r>
            <w:r w:rsidR="000B4B90">
              <w:rPr>
                <w:lang w:val="fr-CA"/>
              </w:rPr>
              <w:t xml:space="preserve">la </w:t>
            </w:r>
            <w:r w:rsidRPr="0024556D">
              <w:rPr>
                <w:lang w:val="fr-CA"/>
              </w:rPr>
              <w:t>Colombie-Britannique, Albert Nussbaum, Jon Vivian, Patrick Martin</w:t>
            </w:r>
            <w:r w:rsidR="003C5BC9">
              <w:rPr>
                <w:lang w:val="fr-CA"/>
              </w:rPr>
              <w:t xml:space="preserve"> et</w:t>
            </w:r>
            <w:r w:rsidRPr="0024556D">
              <w:rPr>
                <w:lang w:val="fr-CA"/>
              </w:rPr>
              <w:t xml:space="preserve"> Sam Otukol</w:t>
            </w:r>
            <w:r w:rsidRPr="0024556D">
              <w:rPr>
                <w:lang w:val="fr-CA"/>
              </w:rPr>
              <w:br/>
            </w:r>
          </w:p>
          <w:p w14:paraId="48A236E0" w14:textId="77777777" w:rsidR="00720444" w:rsidRDefault="0024556D" w:rsidP="0024556D">
            <w:pPr>
              <w:pStyle w:val="SCCLsocPartyRole"/>
            </w:pPr>
            <w:r>
              <w:t>Intimés</w:t>
            </w:r>
          </w:p>
        </w:tc>
      </w:tr>
      <w:tr w:rsidR="00824412" w:rsidRPr="006E7BAE" w14:paraId="48A236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A236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236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236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0C47" w14:paraId="48A236EF" w14:textId="77777777" w:rsidTr="00C173B0">
        <w:tc>
          <w:tcPr>
            <w:tcW w:w="2269" w:type="pct"/>
          </w:tcPr>
          <w:p w14:paraId="48A236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A236E7" w14:textId="77777777" w:rsidR="00824412" w:rsidRPr="006E7BAE" w:rsidRDefault="00824412" w:rsidP="00417FB7">
            <w:pPr>
              <w:jc w:val="center"/>
            </w:pPr>
          </w:p>
          <w:p w14:paraId="48A236E8" w14:textId="28C3ECC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CA46039</w:t>
            </w:r>
            <w:r w:rsidRPr="006E7BAE">
              <w:t xml:space="preserve">, </w:t>
            </w:r>
            <w:r w:rsidR="0024556D">
              <w:t xml:space="preserve">2021 BCCA 465, </w:t>
            </w:r>
            <w:r w:rsidRPr="006E7BAE">
              <w:t xml:space="preserve">dated </w:t>
            </w:r>
            <w:r>
              <w:t>December 10, 2021</w:t>
            </w:r>
            <w:r w:rsidR="005146D9">
              <w:t>,</w:t>
            </w:r>
            <w:r w:rsidRPr="006E7BAE">
              <w:t xml:space="preserve"> is </w:t>
            </w:r>
            <w:r w:rsidR="0024556D">
              <w:t>dismissed with costs</w:t>
            </w:r>
            <w:r w:rsidRPr="006E7BAE">
              <w:t>.</w:t>
            </w:r>
          </w:p>
          <w:p w14:paraId="48A236E9" w14:textId="77777777" w:rsidR="003F6511" w:rsidRDefault="003F6511" w:rsidP="00011960">
            <w:pPr>
              <w:jc w:val="both"/>
            </w:pPr>
          </w:p>
          <w:p w14:paraId="48A236E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A236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A236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A236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A236EE" w14:textId="77777777" w:rsidR="003F6511" w:rsidRPr="006E7BAE" w:rsidRDefault="00824412" w:rsidP="002455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0C4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20C47">
              <w:rPr>
                <w:lang w:val="fr-CA"/>
              </w:rPr>
              <w:t>CA46039</w:t>
            </w:r>
            <w:r w:rsidRPr="006E7BAE">
              <w:rPr>
                <w:lang w:val="fr-CA"/>
              </w:rPr>
              <w:t xml:space="preserve">, </w:t>
            </w:r>
            <w:r w:rsidR="0024556D" w:rsidRPr="00B20C47">
              <w:rPr>
                <w:lang w:val="fr-CA"/>
              </w:rPr>
              <w:t xml:space="preserve">2021 BCCA 465,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0C47">
              <w:rPr>
                <w:lang w:val="fr-CA"/>
              </w:rPr>
              <w:t>10 décembre 2021</w:t>
            </w:r>
            <w:r w:rsidRPr="006E7BAE">
              <w:rPr>
                <w:lang w:val="fr-CA"/>
              </w:rPr>
              <w:t xml:space="preserve">, est </w:t>
            </w:r>
            <w:r w:rsidR="0024556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A236F0" w14:textId="77777777" w:rsidR="009F436C" w:rsidRPr="00D83B8C" w:rsidRDefault="009F436C" w:rsidP="00382FEC">
      <w:pPr>
        <w:rPr>
          <w:lang w:val="fr-CA"/>
        </w:rPr>
      </w:pPr>
    </w:p>
    <w:p w14:paraId="48A236F1" w14:textId="77777777" w:rsidR="009F436C" w:rsidRPr="00D83B8C" w:rsidRDefault="009F436C" w:rsidP="00417FB7">
      <w:pPr>
        <w:jc w:val="center"/>
        <w:rPr>
          <w:lang w:val="fr-CA"/>
        </w:rPr>
      </w:pPr>
    </w:p>
    <w:p w14:paraId="48A236F2" w14:textId="77777777" w:rsidR="009F436C" w:rsidRPr="00D83B8C" w:rsidRDefault="009F436C" w:rsidP="00417FB7">
      <w:pPr>
        <w:jc w:val="center"/>
        <w:rPr>
          <w:lang w:val="fr-CA"/>
        </w:rPr>
      </w:pPr>
    </w:p>
    <w:p w14:paraId="48A236F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A236F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A236F5" w14:textId="77777777" w:rsidR="003A37CF" w:rsidRPr="00D83B8C" w:rsidRDefault="003A37CF" w:rsidP="0024556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36F8" w14:textId="77777777" w:rsidR="00983D48" w:rsidRDefault="00983D48">
      <w:r>
        <w:separator/>
      </w:r>
    </w:p>
  </w:endnote>
  <w:endnote w:type="continuationSeparator" w:id="0">
    <w:p w14:paraId="48A236F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36F6" w14:textId="77777777" w:rsidR="00983D48" w:rsidRDefault="00983D48">
      <w:r>
        <w:separator/>
      </w:r>
    </w:p>
  </w:footnote>
  <w:footnote w:type="continuationSeparator" w:id="0">
    <w:p w14:paraId="48A236F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36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55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A236FB" w14:textId="77777777" w:rsidR="008F53F3" w:rsidRDefault="008F53F3" w:rsidP="008F53F3">
    <w:pPr>
      <w:rPr>
        <w:szCs w:val="24"/>
      </w:rPr>
    </w:pPr>
  </w:p>
  <w:p w14:paraId="48A236FC" w14:textId="77777777" w:rsidR="008F53F3" w:rsidRDefault="008F53F3" w:rsidP="008F53F3">
    <w:pPr>
      <w:rPr>
        <w:szCs w:val="24"/>
      </w:rPr>
    </w:pPr>
  </w:p>
  <w:p w14:paraId="48A236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40051</w:t>
    </w:r>
    <w:r>
      <w:rPr>
        <w:szCs w:val="24"/>
      </w:rPr>
      <w:t>     </w:t>
    </w:r>
  </w:p>
  <w:p w14:paraId="48A236F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A236FF" w14:textId="77777777" w:rsidR="0073151A" w:rsidRDefault="0073151A" w:rsidP="0073151A"/>
      <w:p w14:paraId="48A23700" w14:textId="77777777" w:rsidR="0073151A" w:rsidRPr="006E7BAE" w:rsidRDefault="0073151A" w:rsidP="0073151A"/>
      <w:p w14:paraId="48A23701" w14:textId="77777777" w:rsidR="0073151A" w:rsidRPr="006E7BAE" w:rsidRDefault="0073151A" w:rsidP="0073151A"/>
      <w:p w14:paraId="48A23702" w14:textId="77777777" w:rsidR="0073151A" w:rsidRPr="006E7BAE" w:rsidRDefault="0073151A" w:rsidP="0073151A"/>
      <w:p w14:paraId="48A23703" w14:textId="77777777" w:rsidR="0073151A" w:rsidRDefault="0073151A" w:rsidP="0073151A"/>
      <w:p w14:paraId="48A23704" w14:textId="77777777" w:rsidR="0073151A" w:rsidRDefault="0073151A" w:rsidP="0073151A"/>
      <w:p w14:paraId="48A23705" w14:textId="77777777" w:rsidR="0073151A" w:rsidRDefault="0073151A" w:rsidP="0073151A"/>
      <w:p w14:paraId="48A23706" w14:textId="77777777" w:rsidR="0073151A" w:rsidRDefault="0073151A" w:rsidP="0073151A"/>
      <w:p w14:paraId="48A23707" w14:textId="77777777" w:rsidR="0073151A" w:rsidRDefault="0073151A" w:rsidP="0073151A"/>
      <w:p w14:paraId="48A23708" w14:textId="77777777" w:rsidR="0073151A" w:rsidRPr="006E7BAE" w:rsidRDefault="0073151A" w:rsidP="0073151A"/>
      <w:p w14:paraId="48A23709" w14:textId="77777777" w:rsidR="00ED265D" w:rsidRPr="0073151A" w:rsidRDefault="00EF58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B90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56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BC9"/>
    <w:rsid w:val="003D3551"/>
    <w:rsid w:val="003F6511"/>
    <w:rsid w:val="00410EDC"/>
    <w:rsid w:val="00414694"/>
    <w:rsid w:val="00417FB7"/>
    <w:rsid w:val="0042783F"/>
    <w:rsid w:val="00427C42"/>
    <w:rsid w:val="004943CF"/>
    <w:rsid w:val="004956DA"/>
    <w:rsid w:val="004D4658"/>
    <w:rsid w:val="005146D9"/>
    <w:rsid w:val="00543EDD"/>
    <w:rsid w:val="0055345D"/>
    <w:rsid w:val="00563E2C"/>
    <w:rsid w:val="00587869"/>
    <w:rsid w:val="00612913"/>
    <w:rsid w:val="00614908"/>
    <w:rsid w:val="00643F37"/>
    <w:rsid w:val="00650109"/>
    <w:rsid w:val="006E7BAE"/>
    <w:rsid w:val="00701109"/>
    <w:rsid w:val="0072044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C4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58F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A23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E4BDC-989F-4287-B355-2D8F85C028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E672EFC-3546-4B42-9E46-D24EF4423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292B-510F-42FA-A82C-2C72CA6C3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2022-06-27T12:03:00Z</dcterms:created>
  <dcterms:modified xsi:type="dcterms:W3CDTF">2022-06-27T12:03:00Z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