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549A1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40102</w:t>
      </w:r>
      <w:r w:rsidR="00E81C0B" w:rsidRPr="001E26DB">
        <w:t>     </w:t>
      </w:r>
    </w:p>
    <w:p w14:paraId="6E4549A2" w14:textId="77777777" w:rsidR="009F436C" w:rsidRPr="001E26DB" w:rsidRDefault="009F436C" w:rsidP="00382FEC"/>
    <w:p w14:paraId="6E4549A3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E4549A7" w14:textId="77777777" w:rsidTr="00B37A52">
        <w:tc>
          <w:tcPr>
            <w:tcW w:w="2269" w:type="pct"/>
          </w:tcPr>
          <w:p w14:paraId="6E4549A4" w14:textId="77777777" w:rsidR="00417FB7" w:rsidRPr="001E26DB" w:rsidRDefault="00B53216" w:rsidP="008262A3">
            <w:r>
              <w:t xml:space="preserve">Le 28 </w:t>
            </w:r>
            <w:r w:rsidR="0062554E">
              <w:t>juillet 2022</w:t>
            </w:r>
          </w:p>
        </w:tc>
        <w:tc>
          <w:tcPr>
            <w:tcW w:w="381" w:type="pct"/>
          </w:tcPr>
          <w:p w14:paraId="6E4549A5" w14:textId="77777777" w:rsidR="00417FB7" w:rsidRPr="001E26DB" w:rsidRDefault="00417FB7" w:rsidP="00382FEC"/>
        </w:tc>
        <w:tc>
          <w:tcPr>
            <w:tcW w:w="2350" w:type="pct"/>
          </w:tcPr>
          <w:p w14:paraId="6E4549A6" w14:textId="77777777" w:rsidR="00417FB7" w:rsidRPr="001E26DB" w:rsidRDefault="00B53216" w:rsidP="0027081E">
            <w:pPr>
              <w:rPr>
                <w:lang w:val="en-CA"/>
              </w:rPr>
            </w:pPr>
            <w:r>
              <w:t>July 28</w:t>
            </w:r>
            <w:r w:rsidR="0062554E">
              <w:t>, 2022</w:t>
            </w:r>
          </w:p>
        </w:tc>
      </w:tr>
      <w:tr w:rsidR="00C2612E" w:rsidRPr="0062554E" w14:paraId="6E4549AB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E4549A8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4549A9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4549AA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B53216" w14:paraId="6E4549BD" w14:textId="77777777" w:rsidTr="006A1E6D">
        <w:tc>
          <w:tcPr>
            <w:tcW w:w="2269" w:type="pct"/>
          </w:tcPr>
          <w:p w14:paraId="6E4549AD" w14:textId="77777777" w:rsidR="00863526" w:rsidRDefault="00B53216">
            <w:pPr>
              <w:pStyle w:val="SCCLsocPrefix"/>
            </w:pPr>
            <w:r>
              <w:t>ENTRE :</w:t>
            </w:r>
          </w:p>
          <w:p w14:paraId="3A31829C" w14:textId="77777777" w:rsidR="00CB6822" w:rsidRPr="00987B6C" w:rsidRDefault="00CB6822" w:rsidP="00987B6C"/>
          <w:p w14:paraId="6E4549AE" w14:textId="77777777" w:rsidR="00863526" w:rsidRDefault="00B53216">
            <w:pPr>
              <w:pStyle w:val="SCCLsocParty"/>
            </w:pPr>
            <w:r>
              <w:t>Stanislas Bricka</w:t>
            </w:r>
            <w:r>
              <w:br/>
            </w:r>
          </w:p>
          <w:p w14:paraId="6E4549AF" w14:textId="77777777" w:rsidR="00863526" w:rsidRDefault="00B53216">
            <w:pPr>
              <w:pStyle w:val="SCCLsocPartyRole"/>
            </w:pPr>
            <w:r>
              <w:t>Demandeur</w:t>
            </w:r>
            <w:r>
              <w:br/>
            </w:r>
          </w:p>
          <w:p w14:paraId="6E4549B0" w14:textId="77777777" w:rsidR="00863526" w:rsidRDefault="00B53216">
            <w:pPr>
              <w:pStyle w:val="SCCLsocVersus"/>
            </w:pPr>
            <w:r>
              <w:t>- et -</w:t>
            </w:r>
          </w:p>
          <w:p w14:paraId="6E4549B1" w14:textId="77777777" w:rsidR="00863526" w:rsidRDefault="00863526"/>
          <w:p w14:paraId="6E4549B2" w14:textId="77777777" w:rsidR="00863526" w:rsidRDefault="00B53216">
            <w:pPr>
              <w:pStyle w:val="SCCLsocParty"/>
            </w:pPr>
            <w:r>
              <w:t>Procureur général du Québec</w:t>
            </w:r>
            <w:r>
              <w:br/>
            </w:r>
          </w:p>
          <w:p w14:paraId="6E4549B3" w14:textId="4804B728" w:rsidR="00863526" w:rsidRDefault="00B53216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6E4549B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E4549B6" w14:textId="77777777" w:rsidR="00863526" w:rsidRDefault="00B53216">
            <w:pPr>
              <w:pStyle w:val="SCCLsocPrefix"/>
              <w:rPr>
                <w:lang w:val="en-US"/>
              </w:rPr>
            </w:pPr>
            <w:r w:rsidRPr="00B53216">
              <w:rPr>
                <w:lang w:val="en-US"/>
              </w:rPr>
              <w:t>BETWEEN:</w:t>
            </w:r>
          </w:p>
          <w:p w14:paraId="186C5F16" w14:textId="77777777" w:rsidR="00CB6822" w:rsidRPr="00987B6C" w:rsidRDefault="00CB6822" w:rsidP="00987B6C">
            <w:pPr>
              <w:rPr>
                <w:lang w:val="en-US"/>
              </w:rPr>
            </w:pPr>
          </w:p>
          <w:p w14:paraId="6E4549B7" w14:textId="77777777" w:rsidR="00863526" w:rsidRPr="00B53216" w:rsidRDefault="00B53216">
            <w:pPr>
              <w:pStyle w:val="SCCLsocParty"/>
              <w:rPr>
                <w:lang w:val="en-US"/>
              </w:rPr>
            </w:pPr>
            <w:r w:rsidRPr="00B53216">
              <w:rPr>
                <w:lang w:val="en-US"/>
              </w:rPr>
              <w:t>Stanislas Bricka</w:t>
            </w:r>
            <w:r w:rsidRPr="00B53216">
              <w:rPr>
                <w:lang w:val="en-US"/>
              </w:rPr>
              <w:br/>
            </w:r>
          </w:p>
          <w:p w14:paraId="6E4549B8" w14:textId="77777777" w:rsidR="00863526" w:rsidRPr="00B53216" w:rsidRDefault="00B53216">
            <w:pPr>
              <w:pStyle w:val="SCCLsocPartyRole"/>
              <w:rPr>
                <w:lang w:val="en-US"/>
              </w:rPr>
            </w:pPr>
            <w:r w:rsidRPr="00B53216">
              <w:rPr>
                <w:lang w:val="en-US"/>
              </w:rPr>
              <w:t>Applicant</w:t>
            </w:r>
            <w:r w:rsidRPr="00B53216">
              <w:rPr>
                <w:lang w:val="en-US"/>
              </w:rPr>
              <w:br/>
            </w:r>
          </w:p>
          <w:p w14:paraId="6E4549B9" w14:textId="77777777" w:rsidR="00863526" w:rsidRPr="00B53216" w:rsidRDefault="00B53216">
            <w:pPr>
              <w:pStyle w:val="SCCLsocVersus"/>
              <w:rPr>
                <w:lang w:val="en-US"/>
              </w:rPr>
            </w:pPr>
            <w:r w:rsidRPr="00B53216">
              <w:rPr>
                <w:lang w:val="en-US"/>
              </w:rPr>
              <w:t>- and -</w:t>
            </w:r>
          </w:p>
          <w:p w14:paraId="6E4549BA" w14:textId="77777777" w:rsidR="00863526" w:rsidRPr="00B53216" w:rsidRDefault="00863526">
            <w:pPr>
              <w:rPr>
                <w:lang w:val="en-US"/>
              </w:rPr>
            </w:pPr>
          </w:p>
          <w:p w14:paraId="6E4549BB" w14:textId="77777777" w:rsidR="00863526" w:rsidRPr="00B53216" w:rsidRDefault="00B53216">
            <w:pPr>
              <w:pStyle w:val="SCCLsocParty"/>
              <w:rPr>
                <w:lang w:val="en-US"/>
              </w:rPr>
            </w:pPr>
            <w:r w:rsidRPr="00B53216">
              <w:rPr>
                <w:lang w:val="en-US"/>
              </w:rPr>
              <w:t>Attorney General of Quebec</w:t>
            </w:r>
            <w:r w:rsidRPr="00B53216">
              <w:rPr>
                <w:lang w:val="en-US"/>
              </w:rPr>
              <w:br/>
            </w:r>
          </w:p>
          <w:p w14:paraId="6E4549BC" w14:textId="77777777" w:rsidR="00863526" w:rsidRPr="00B53216" w:rsidRDefault="00B53216">
            <w:pPr>
              <w:pStyle w:val="SCCLsocPartyRole"/>
              <w:rPr>
                <w:lang w:val="en-US"/>
              </w:rPr>
            </w:pPr>
            <w:r w:rsidRPr="00B53216">
              <w:rPr>
                <w:lang w:val="en-US"/>
              </w:rPr>
              <w:t>Respondent</w:t>
            </w:r>
          </w:p>
        </w:tc>
      </w:tr>
      <w:tr w:rsidR="00824412" w:rsidRPr="00B53216" w14:paraId="6E4549C1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E4549BE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4549B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4549C0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53216" w14:paraId="6E4549CC" w14:textId="77777777" w:rsidTr="00B37A52">
        <w:tc>
          <w:tcPr>
            <w:tcW w:w="2269" w:type="pct"/>
          </w:tcPr>
          <w:p w14:paraId="6E4549C2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E4549C3" w14:textId="77777777" w:rsidR="0027081E" w:rsidRPr="001E26DB" w:rsidRDefault="0027081E" w:rsidP="0027081E">
            <w:pPr>
              <w:jc w:val="center"/>
            </w:pPr>
          </w:p>
          <w:p w14:paraId="6E4549C4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B53216">
              <w:t>500-09-029500-212</w:t>
            </w:r>
            <w:r w:rsidR="00B53216" w:rsidRPr="001E26DB">
              <w:t xml:space="preserve">, </w:t>
            </w:r>
            <w:r>
              <w:t xml:space="preserve">2022 QCCA 85, </w:t>
            </w:r>
            <w:r w:rsidRPr="001E26DB">
              <w:t xml:space="preserve">daté du </w:t>
            </w:r>
            <w:r>
              <w:t>21 janvier 2022</w:t>
            </w:r>
            <w:r w:rsidR="00B53216">
              <w:t xml:space="preserve">, est rejetée. </w:t>
            </w:r>
          </w:p>
          <w:p w14:paraId="6E4549C5" w14:textId="77777777" w:rsidR="00622562" w:rsidRDefault="00622562" w:rsidP="0027081E">
            <w:pPr>
              <w:jc w:val="both"/>
            </w:pPr>
          </w:p>
          <w:p w14:paraId="6E4549C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6E4549C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4549C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E4549C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E4549CA" w14:textId="02364860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5321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B53216" w:rsidRPr="00B53216">
              <w:rPr>
                <w:lang w:val="en-US"/>
              </w:rPr>
              <w:t>500-09-029500-212</w:t>
            </w:r>
            <w:r w:rsidR="00B53216" w:rsidRPr="001E26DB">
              <w:rPr>
                <w:lang w:val="en-CA"/>
              </w:rPr>
              <w:t xml:space="preserve">, </w:t>
            </w:r>
            <w:r w:rsidRPr="00B53216">
              <w:rPr>
                <w:lang w:val="en-US"/>
              </w:rPr>
              <w:t xml:space="preserve">2022 QCCA 85, </w:t>
            </w:r>
            <w:r w:rsidRPr="001E26DB">
              <w:rPr>
                <w:lang w:val="en-CA"/>
              </w:rPr>
              <w:t xml:space="preserve">dated </w:t>
            </w:r>
            <w:r w:rsidRPr="00B53216">
              <w:rPr>
                <w:lang w:val="en-US"/>
              </w:rPr>
              <w:t>January 21, 2022</w:t>
            </w:r>
            <w:r w:rsidR="000965EE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B53216">
              <w:rPr>
                <w:lang w:val="en-CA"/>
              </w:rPr>
              <w:t xml:space="preserve">dismissed. </w:t>
            </w:r>
          </w:p>
          <w:p w14:paraId="6E4549C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6E4549CD" w14:textId="77777777" w:rsidR="009F436C" w:rsidRPr="002C29B6" w:rsidRDefault="009F436C" w:rsidP="00382FEC">
      <w:pPr>
        <w:rPr>
          <w:lang w:val="en-US"/>
        </w:rPr>
      </w:pPr>
    </w:p>
    <w:p w14:paraId="6E4549CE" w14:textId="77777777" w:rsidR="009F436C" w:rsidRPr="002C29B6" w:rsidRDefault="009F436C" w:rsidP="00417FB7">
      <w:pPr>
        <w:jc w:val="center"/>
        <w:rPr>
          <w:lang w:val="en-US"/>
        </w:rPr>
      </w:pPr>
    </w:p>
    <w:p w14:paraId="6E4549CF" w14:textId="77777777" w:rsidR="009F436C" w:rsidRDefault="009F436C" w:rsidP="00417FB7">
      <w:pPr>
        <w:jc w:val="center"/>
        <w:rPr>
          <w:lang w:val="en-US"/>
        </w:rPr>
      </w:pPr>
    </w:p>
    <w:p w14:paraId="6E106AB9" w14:textId="77777777" w:rsidR="003B599F" w:rsidRPr="002C29B6" w:rsidRDefault="003B599F" w:rsidP="00417FB7">
      <w:pPr>
        <w:jc w:val="center"/>
        <w:rPr>
          <w:lang w:val="en-US"/>
        </w:rPr>
      </w:pPr>
    </w:p>
    <w:p w14:paraId="6E4549D0" w14:textId="77777777" w:rsidR="00655333" w:rsidRPr="0019299E" w:rsidRDefault="00655333" w:rsidP="00655333">
      <w:pPr>
        <w:jc w:val="center"/>
      </w:pPr>
      <w:r w:rsidRPr="0019299E">
        <w:t>J.C.C.</w:t>
      </w:r>
    </w:p>
    <w:p w14:paraId="6E4549D1" w14:textId="77777777" w:rsidR="00655333" w:rsidRPr="0019299E" w:rsidRDefault="00655333" w:rsidP="00655333">
      <w:pPr>
        <w:jc w:val="center"/>
      </w:pPr>
      <w:r w:rsidRPr="0019299E">
        <w:t>C.J.C.</w:t>
      </w:r>
    </w:p>
    <w:p w14:paraId="6E4549D2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549D5" w14:textId="77777777" w:rsidR="00D27D4E" w:rsidRDefault="00D27D4E">
      <w:r>
        <w:separator/>
      </w:r>
    </w:p>
  </w:endnote>
  <w:endnote w:type="continuationSeparator" w:id="0">
    <w:p w14:paraId="6E4549D6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549D3" w14:textId="77777777" w:rsidR="00D27D4E" w:rsidRDefault="00D27D4E">
      <w:r>
        <w:separator/>
      </w:r>
    </w:p>
  </w:footnote>
  <w:footnote w:type="continuationSeparator" w:id="0">
    <w:p w14:paraId="6E4549D4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549D7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53216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4549D8" w14:textId="77777777" w:rsidR="00401B64" w:rsidRDefault="00401B64" w:rsidP="00401B64">
    <w:pPr>
      <w:rPr>
        <w:szCs w:val="24"/>
      </w:rPr>
    </w:pPr>
  </w:p>
  <w:p w14:paraId="6E4549D9" w14:textId="77777777" w:rsidR="00401B64" w:rsidRDefault="00401B64" w:rsidP="00401B64">
    <w:pPr>
      <w:rPr>
        <w:szCs w:val="24"/>
      </w:rPr>
    </w:pPr>
  </w:p>
  <w:p w14:paraId="6E4549DA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40102</w:t>
    </w:r>
    <w:r w:rsidR="00401B64">
      <w:rPr>
        <w:szCs w:val="24"/>
      </w:rPr>
      <w:t>     </w:t>
    </w:r>
  </w:p>
  <w:p w14:paraId="6E4549DB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E4549DC" w14:textId="77777777" w:rsidR="000452C9" w:rsidRDefault="000452C9" w:rsidP="000452C9"/>
      <w:p w14:paraId="6E4549DD" w14:textId="77777777" w:rsidR="000452C9" w:rsidRPr="001E26DB" w:rsidRDefault="000452C9" w:rsidP="000452C9"/>
      <w:p w14:paraId="6E4549DE" w14:textId="77777777" w:rsidR="000452C9" w:rsidRPr="001E26DB" w:rsidRDefault="000452C9" w:rsidP="000452C9"/>
      <w:p w14:paraId="6E4549DF" w14:textId="77777777" w:rsidR="000452C9" w:rsidRDefault="000452C9" w:rsidP="000452C9"/>
      <w:p w14:paraId="6E4549E0" w14:textId="77777777" w:rsidR="000452C9" w:rsidRDefault="000452C9" w:rsidP="000452C9"/>
      <w:p w14:paraId="6E4549E1" w14:textId="77777777" w:rsidR="000452C9" w:rsidRDefault="000452C9" w:rsidP="000452C9"/>
      <w:p w14:paraId="6E4549E2" w14:textId="77777777" w:rsidR="000452C9" w:rsidRDefault="000452C9" w:rsidP="000452C9"/>
      <w:p w14:paraId="6E4549E3" w14:textId="77777777" w:rsidR="000452C9" w:rsidRPr="001E26DB" w:rsidRDefault="000452C9" w:rsidP="000452C9"/>
      <w:p w14:paraId="6E4549E4" w14:textId="77777777" w:rsidR="000452C9" w:rsidRPr="001E26DB" w:rsidRDefault="000452C9" w:rsidP="000452C9"/>
      <w:p w14:paraId="6E4549E5" w14:textId="77777777" w:rsidR="000452C9" w:rsidRDefault="000452C9" w:rsidP="000452C9">
        <w:pPr>
          <w:pStyle w:val="Header"/>
        </w:pPr>
      </w:p>
      <w:p w14:paraId="6E4549E6" w14:textId="77777777" w:rsidR="001D6D96" w:rsidRPr="000452C9" w:rsidRDefault="00662E7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65EE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599F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C246A"/>
    <w:rsid w:val="00614908"/>
    <w:rsid w:val="00622562"/>
    <w:rsid w:val="0062554E"/>
    <w:rsid w:val="0064338D"/>
    <w:rsid w:val="0064672C"/>
    <w:rsid w:val="006475C8"/>
    <w:rsid w:val="00650109"/>
    <w:rsid w:val="00655333"/>
    <w:rsid w:val="00662E72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63526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87B6C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53216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B6822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634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454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067ED00-BEC4-4DA4-BB12-969A2C637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69E2B-3611-4A43-8A28-D607BB1FE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44C82-A88F-496F-BF4D-85B3ADD35B6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2022-07-22T14:26:00Z</dcterms:created>
  <dcterms:modified xsi:type="dcterms:W3CDTF">2022-07-22T14:26:00Z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