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62FEE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40116</w:t>
      </w:r>
      <w:r w:rsidR="0016666F" w:rsidRPr="006E7BAE">
        <w:t>     </w:t>
      </w:r>
    </w:p>
    <w:bookmarkEnd w:id="0"/>
    <w:p w14:paraId="14862FEF" w14:textId="77777777" w:rsidR="009F436C" w:rsidRPr="006E7BAE" w:rsidRDefault="009F436C" w:rsidP="00382FEC"/>
    <w:p w14:paraId="14862FF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4862FF4" w14:textId="77777777" w:rsidTr="00C173B0">
        <w:tc>
          <w:tcPr>
            <w:tcW w:w="2269" w:type="pct"/>
          </w:tcPr>
          <w:p w14:paraId="14862FF1" w14:textId="41054284" w:rsidR="00417FB7" w:rsidRPr="006E7BAE" w:rsidRDefault="0048526C" w:rsidP="008262A3">
            <w:r>
              <w:t>September 1</w:t>
            </w:r>
            <w:r w:rsidR="00F57965" w:rsidRPr="00141C86">
              <w:rPr>
                <w:vertAlign w:val="superscript"/>
              </w:rPr>
              <w:t>st</w:t>
            </w:r>
            <w:r w:rsidR="00543EDD">
              <w:t>, 2022</w:t>
            </w:r>
          </w:p>
        </w:tc>
        <w:tc>
          <w:tcPr>
            <w:tcW w:w="381" w:type="pct"/>
          </w:tcPr>
          <w:p w14:paraId="14862FF2" w14:textId="77777777" w:rsidR="00417FB7" w:rsidRPr="006E7BAE" w:rsidRDefault="00417FB7" w:rsidP="00382FEC"/>
        </w:tc>
        <w:tc>
          <w:tcPr>
            <w:tcW w:w="2350" w:type="pct"/>
          </w:tcPr>
          <w:p w14:paraId="14862FF3" w14:textId="5F8DF49F" w:rsidR="00417FB7" w:rsidRPr="00D83B8C" w:rsidRDefault="00543EDD" w:rsidP="0048526C">
            <w:pPr>
              <w:rPr>
                <w:lang w:val="en-US"/>
              </w:rPr>
            </w:pPr>
            <w:r>
              <w:t xml:space="preserve">Le </w:t>
            </w:r>
            <w:r w:rsidR="0048526C">
              <w:t>1</w:t>
            </w:r>
            <w:r w:rsidR="00FD6730" w:rsidRPr="00141C86">
              <w:rPr>
                <w:vertAlign w:val="superscript"/>
              </w:rPr>
              <w:t>er</w:t>
            </w:r>
            <w:r w:rsidR="00FD6730">
              <w:t xml:space="preserve"> </w:t>
            </w:r>
            <w:r w:rsidR="0048526C">
              <w:t>septembre</w:t>
            </w:r>
            <w:r>
              <w:t xml:space="preserve"> 2022</w:t>
            </w:r>
          </w:p>
        </w:tc>
      </w:tr>
      <w:tr w:rsidR="00E12A51" w:rsidRPr="006E7BAE" w14:paraId="14862FF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862FF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862FF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862FF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486300A" w14:textId="77777777" w:rsidTr="00C173B0">
        <w:tc>
          <w:tcPr>
            <w:tcW w:w="2269" w:type="pct"/>
          </w:tcPr>
          <w:p w14:paraId="14862FFA" w14:textId="77777777" w:rsidR="00C10BB1" w:rsidRDefault="0048526C">
            <w:pPr>
              <w:pStyle w:val="SCCLsocPrefix"/>
            </w:pPr>
            <w:r>
              <w:t>BETWEEN:</w:t>
            </w:r>
          </w:p>
          <w:p w14:paraId="3B673961" w14:textId="77777777" w:rsidR="00FD6730" w:rsidRPr="00B93618" w:rsidRDefault="00FD6730" w:rsidP="00141C86"/>
          <w:p w14:paraId="14862FFB" w14:textId="63EE6169" w:rsidR="00C10BB1" w:rsidRDefault="0048526C">
            <w:pPr>
              <w:pStyle w:val="SCCLsocParty"/>
            </w:pPr>
            <w:r>
              <w:t>Elisa Angela Adili</w:t>
            </w:r>
            <w:r w:rsidR="009D37BF">
              <w:t xml:space="preserve"> and</w:t>
            </w:r>
            <w:r>
              <w:t xml:space="preserve"> Anthony Adili</w:t>
            </w:r>
            <w:r>
              <w:br/>
            </w:r>
          </w:p>
          <w:p w14:paraId="14862FFC" w14:textId="77777777" w:rsidR="00C10BB1" w:rsidRDefault="0048526C">
            <w:pPr>
              <w:pStyle w:val="SCCLsocPartyRole"/>
            </w:pPr>
            <w:r>
              <w:t>Applicants</w:t>
            </w:r>
            <w:r>
              <w:br/>
            </w:r>
          </w:p>
          <w:p w14:paraId="14862FFD" w14:textId="77777777" w:rsidR="00C10BB1" w:rsidRDefault="0048526C">
            <w:pPr>
              <w:pStyle w:val="SCCLsocVersus"/>
            </w:pPr>
            <w:r>
              <w:t>- and -</w:t>
            </w:r>
          </w:p>
          <w:p w14:paraId="14862FFE" w14:textId="77777777" w:rsidR="00C10BB1" w:rsidRDefault="00C10BB1"/>
          <w:p w14:paraId="14862FFF" w14:textId="4B1BD754" w:rsidR="00C10BB1" w:rsidRDefault="0048526C">
            <w:pPr>
              <w:pStyle w:val="SCCLsocParty"/>
            </w:pPr>
            <w:r>
              <w:t>Homes of Distinction Inc., Homes of Distinction (2002) Inc.</w:t>
            </w:r>
            <w:r w:rsidR="009D37BF">
              <w:t xml:space="preserve"> and</w:t>
            </w:r>
            <w:r>
              <w:t xml:space="preserve"> Roberto Venier</w:t>
            </w:r>
            <w:r>
              <w:br/>
            </w:r>
          </w:p>
          <w:p w14:paraId="14863000" w14:textId="77777777" w:rsidR="00C10BB1" w:rsidRDefault="0048526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4863001" w14:textId="77777777" w:rsidR="00824412" w:rsidRPr="006E7BAE" w:rsidRDefault="00824412" w:rsidP="00375294"/>
        </w:tc>
        <w:tc>
          <w:tcPr>
            <w:tcW w:w="2350" w:type="pct"/>
          </w:tcPr>
          <w:p w14:paraId="14863003" w14:textId="77777777" w:rsidR="00C10BB1" w:rsidRDefault="0048526C">
            <w:pPr>
              <w:pStyle w:val="SCCLsocPrefix"/>
              <w:rPr>
                <w:lang w:val="fr-CA"/>
              </w:rPr>
            </w:pPr>
            <w:r w:rsidRPr="0048526C">
              <w:rPr>
                <w:lang w:val="fr-CA"/>
              </w:rPr>
              <w:t>ENTRE :</w:t>
            </w:r>
          </w:p>
          <w:p w14:paraId="02111F93" w14:textId="77777777" w:rsidR="00FD6730" w:rsidRPr="00B93618" w:rsidRDefault="00FD6730" w:rsidP="00141C86">
            <w:pPr>
              <w:rPr>
                <w:lang w:val="fr-CA"/>
              </w:rPr>
            </w:pPr>
          </w:p>
          <w:p w14:paraId="14863004" w14:textId="062097B9" w:rsidR="00C10BB1" w:rsidRPr="0048526C" w:rsidRDefault="0048526C">
            <w:pPr>
              <w:pStyle w:val="SCCLsocParty"/>
              <w:rPr>
                <w:lang w:val="fr-CA"/>
              </w:rPr>
            </w:pPr>
            <w:r w:rsidRPr="0048526C">
              <w:rPr>
                <w:lang w:val="fr-CA"/>
              </w:rPr>
              <w:t>Elisa Angela Adili</w:t>
            </w:r>
            <w:r w:rsidR="009D37BF">
              <w:rPr>
                <w:lang w:val="fr-CA"/>
              </w:rPr>
              <w:t xml:space="preserve"> et</w:t>
            </w:r>
            <w:r w:rsidRPr="0048526C">
              <w:rPr>
                <w:lang w:val="fr-CA"/>
              </w:rPr>
              <w:t xml:space="preserve"> Anthony Adili</w:t>
            </w:r>
            <w:r w:rsidRPr="0048526C">
              <w:rPr>
                <w:lang w:val="fr-CA"/>
              </w:rPr>
              <w:br/>
            </w:r>
          </w:p>
          <w:p w14:paraId="14863005" w14:textId="77777777" w:rsidR="00C10BB1" w:rsidRDefault="0048526C">
            <w:pPr>
              <w:pStyle w:val="SCCLsocPartyRole"/>
            </w:pPr>
            <w:r>
              <w:t>Demandeurs</w:t>
            </w:r>
            <w:r>
              <w:br/>
            </w:r>
          </w:p>
          <w:p w14:paraId="14863006" w14:textId="77777777" w:rsidR="00C10BB1" w:rsidRDefault="0048526C">
            <w:pPr>
              <w:pStyle w:val="SCCLsocVersus"/>
            </w:pPr>
            <w:r>
              <w:t>- et -</w:t>
            </w:r>
          </w:p>
          <w:p w14:paraId="14863007" w14:textId="77777777" w:rsidR="00C10BB1" w:rsidRDefault="00C10BB1"/>
          <w:p w14:paraId="14863008" w14:textId="2B693E65" w:rsidR="00C10BB1" w:rsidRDefault="0048526C">
            <w:pPr>
              <w:pStyle w:val="SCCLsocParty"/>
            </w:pPr>
            <w:r>
              <w:t>Homes of Distinction Inc., Homes of Distinction (2002) Inc.</w:t>
            </w:r>
            <w:r w:rsidR="009D37BF">
              <w:t xml:space="preserve"> et</w:t>
            </w:r>
            <w:r>
              <w:t xml:space="preserve"> Roberto Venier</w:t>
            </w:r>
            <w:r>
              <w:br/>
            </w:r>
          </w:p>
          <w:p w14:paraId="14863009" w14:textId="77777777" w:rsidR="00C10BB1" w:rsidRDefault="0048526C">
            <w:pPr>
              <w:pStyle w:val="SCCLsocPartyRole"/>
            </w:pPr>
            <w:r>
              <w:t>Intimés</w:t>
            </w:r>
          </w:p>
        </w:tc>
      </w:tr>
      <w:tr w:rsidR="00824412" w:rsidRPr="006E7BAE" w14:paraId="1486300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86300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86300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86300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8526C" w14:paraId="14863016" w14:textId="77777777" w:rsidTr="00C173B0">
        <w:tc>
          <w:tcPr>
            <w:tcW w:w="2269" w:type="pct"/>
          </w:tcPr>
          <w:p w14:paraId="1486300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4863010" w14:textId="77777777" w:rsidR="00824412" w:rsidRPr="006E7BAE" w:rsidRDefault="00824412" w:rsidP="00417FB7">
            <w:pPr>
              <w:jc w:val="center"/>
            </w:pPr>
          </w:p>
          <w:p w14:paraId="14863011" w14:textId="6C99CBAF" w:rsidR="003F6511" w:rsidRPr="006E7BAE" w:rsidRDefault="0048526C" w:rsidP="00B93618">
            <w:pPr>
              <w:jc w:val="both"/>
            </w:pPr>
            <w:r>
              <w:t xml:space="preserve">The motion for an extension of time to serve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824412">
              <w:t xml:space="preserve"> C69392, C68726 </w:t>
            </w:r>
            <w:r w:rsidR="009D37BF">
              <w:t>and</w:t>
            </w:r>
            <w:r w:rsidR="00824412">
              <w:t xml:space="preserve"> C68728</w:t>
            </w:r>
            <w:r w:rsidR="00824412" w:rsidRPr="006E7BAE">
              <w:t xml:space="preserve">, </w:t>
            </w:r>
            <w:r w:rsidR="009D37BF">
              <w:t xml:space="preserve">2022 ONCA 64, </w:t>
            </w:r>
            <w:r w:rsidR="00824412" w:rsidRPr="006E7BAE">
              <w:t xml:space="preserve">dated </w:t>
            </w:r>
            <w:r w:rsidR="00824412">
              <w:t>January 26, 2022</w:t>
            </w:r>
            <w:r w:rsidR="009D37BF"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1486301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486301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486301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4863015" w14:textId="1640DF5A" w:rsidR="003F6511" w:rsidRPr="006E7BAE" w:rsidRDefault="0048526C" w:rsidP="00B93618">
            <w:pPr>
              <w:jc w:val="both"/>
              <w:rPr>
                <w:lang w:val="fr-CA"/>
              </w:rPr>
            </w:pPr>
            <w:r w:rsidRPr="0048526C">
              <w:rPr>
                <w:color w:val="000000"/>
                <w:lang w:val="fr-CA"/>
              </w:rPr>
              <w:t>La requête en prorogation du délai de signification de la demande d’autorisation d’appel est accueillie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8526C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824412" w:rsidRPr="0048526C">
              <w:rPr>
                <w:lang w:val="fr-CA"/>
              </w:rPr>
              <w:t xml:space="preserve"> C69392, C68726 </w:t>
            </w:r>
            <w:r w:rsidR="009D37BF">
              <w:rPr>
                <w:lang w:val="fr-CA"/>
              </w:rPr>
              <w:t>et</w:t>
            </w:r>
            <w:r w:rsidR="00824412" w:rsidRPr="0048526C">
              <w:rPr>
                <w:lang w:val="fr-CA"/>
              </w:rPr>
              <w:t xml:space="preserve"> C68728</w:t>
            </w:r>
            <w:r w:rsidR="00824412" w:rsidRPr="006E7BAE">
              <w:rPr>
                <w:lang w:val="fr-CA"/>
              </w:rPr>
              <w:t xml:space="preserve">, </w:t>
            </w:r>
            <w:r w:rsidR="009D37BF" w:rsidRPr="0048526C">
              <w:rPr>
                <w:lang w:val="fr-CA"/>
              </w:rPr>
              <w:t>2022 ONCA 64</w:t>
            </w:r>
            <w:r w:rsidR="009D37BF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8526C">
              <w:rPr>
                <w:lang w:val="fr-CA"/>
              </w:rPr>
              <w:t>26 janvier 2022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4863017" w14:textId="77777777" w:rsidR="009F436C" w:rsidRPr="00D83B8C" w:rsidRDefault="009F436C" w:rsidP="00382FEC">
      <w:pPr>
        <w:rPr>
          <w:lang w:val="fr-CA"/>
        </w:rPr>
      </w:pPr>
    </w:p>
    <w:p w14:paraId="14863018" w14:textId="77777777" w:rsidR="009F436C" w:rsidRDefault="009F436C" w:rsidP="00417FB7">
      <w:pPr>
        <w:jc w:val="center"/>
        <w:rPr>
          <w:lang w:val="fr-CA"/>
        </w:rPr>
      </w:pPr>
    </w:p>
    <w:p w14:paraId="14863019" w14:textId="77777777" w:rsidR="0048526C" w:rsidRPr="00D83B8C" w:rsidRDefault="0048526C" w:rsidP="00417FB7">
      <w:pPr>
        <w:jc w:val="center"/>
        <w:rPr>
          <w:lang w:val="fr-CA"/>
        </w:rPr>
      </w:pPr>
    </w:p>
    <w:p w14:paraId="1486301A" w14:textId="77777777" w:rsidR="009F436C" w:rsidRPr="00D83B8C" w:rsidRDefault="009F436C" w:rsidP="00417FB7">
      <w:pPr>
        <w:jc w:val="center"/>
        <w:rPr>
          <w:lang w:val="fr-CA"/>
        </w:rPr>
      </w:pPr>
    </w:p>
    <w:p w14:paraId="1486301B" w14:textId="77777777" w:rsidR="009F436C" w:rsidRPr="00D83B8C" w:rsidRDefault="009F436C" w:rsidP="00417FB7">
      <w:pPr>
        <w:jc w:val="center"/>
        <w:rPr>
          <w:lang w:val="fr-CA"/>
        </w:rPr>
      </w:pPr>
    </w:p>
    <w:p w14:paraId="1486301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486301D" w14:textId="77777777" w:rsidR="003A37CF" w:rsidRPr="00D83B8C" w:rsidRDefault="003A37CF" w:rsidP="0048526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63020" w14:textId="77777777" w:rsidR="00983D48" w:rsidRDefault="00983D48">
      <w:r>
        <w:separator/>
      </w:r>
    </w:p>
  </w:endnote>
  <w:endnote w:type="continuationSeparator" w:id="0">
    <w:p w14:paraId="1486302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6301E" w14:textId="77777777" w:rsidR="00983D48" w:rsidRDefault="00983D48">
      <w:r>
        <w:separator/>
      </w:r>
    </w:p>
  </w:footnote>
  <w:footnote w:type="continuationSeparator" w:id="0">
    <w:p w14:paraId="1486301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6302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8526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4863023" w14:textId="77777777" w:rsidR="008F53F3" w:rsidRDefault="008F53F3" w:rsidP="008F53F3">
    <w:pPr>
      <w:rPr>
        <w:szCs w:val="24"/>
      </w:rPr>
    </w:pPr>
  </w:p>
  <w:p w14:paraId="14863024" w14:textId="77777777" w:rsidR="008F53F3" w:rsidRDefault="008F53F3" w:rsidP="008F53F3">
    <w:pPr>
      <w:rPr>
        <w:szCs w:val="24"/>
      </w:rPr>
    </w:pPr>
  </w:p>
  <w:p w14:paraId="1486302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40116</w:t>
    </w:r>
    <w:r>
      <w:rPr>
        <w:szCs w:val="24"/>
      </w:rPr>
      <w:t>     </w:t>
    </w:r>
  </w:p>
  <w:p w14:paraId="1486302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4863027" w14:textId="77777777" w:rsidR="0073151A" w:rsidRDefault="0073151A" w:rsidP="0073151A"/>
      <w:p w14:paraId="14863028" w14:textId="77777777" w:rsidR="0073151A" w:rsidRPr="006E7BAE" w:rsidRDefault="0073151A" w:rsidP="0073151A"/>
      <w:p w14:paraId="14863029" w14:textId="77777777" w:rsidR="0073151A" w:rsidRPr="006E7BAE" w:rsidRDefault="0073151A" w:rsidP="0073151A"/>
      <w:p w14:paraId="1486302A" w14:textId="77777777" w:rsidR="0073151A" w:rsidRPr="006E7BAE" w:rsidRDefault="0073151A" w:rsidP="0073151A"/>
      <w:p w14:paraId="1486302B" w14:textId="77777777" w:rsidR="0073151A" w:rsidRDefault="0073151A" w:rsidP="0073151A"/>
      <w:p w14:paraId="1486302C" w14:textId="77777777" w:rsidR="0073151A" w:rsidRDefault="0073151A" w:rsidP="0073151A"/>
      <w:p w14:paraId="1486302D" w14:textId="77777777" w:rsidR="0073151A" w:rsidRDefault="0073151A" w:rsidP="0073151A"/>
      <w:p w14:paraId="1486302E" w14:textId="77777777" w:rsidR="0073151A" w:rsidRDefault="0073151A" w:rsidP="0073151A"/>
      <w:p w14:paraId="1486302F" w14:textId="77777777" w:rsidR="0073151A" w:rsidRDefault="0073151A" w:rsidP="0073151A"/>
      <w:p w14:paraId="14863030" w14:textId="77777777" w:rsidR="0073151A" w:rsidRPr="006E7BAE" w:rsidRDefault="0073151A" w:rsidP="0073151A"/>
      <w:p w14:paraId="14863031" w14:textId="77777777" w:rsidR="00ED265D" w:rsidRPr="0073151A" w:rsidRDefault="001C1EB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1C86"/>
    <w:rsid w:val="0016666F"/>
    <w:rsid w:val="00167C15"/>
    <w:rsid w:val="001B3EC0"/>
    <w:rsid w:val="001C1EB9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526C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37BF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3618"/>
    <w:rsid w:val="00BC39BE"/>
    <w:rsid w:val="00BD4E4C"/>
    <w:rsid w:val="00BF7644"/>
    <w:rsid w:val="00C10BB1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7965"/>
    <w:rsid w:val="00F70D4F"/>
    <w:rsid w:val="00F747B4"/>
    <w:rsid w:val="00F76E97"/>
    <w:rsid w:val="00F84E07"/>
    <w:rsid w:val="00F874E6"/>
    <w:rsid w:val="00FC2BB0"/>
    <w:rsid w:val="00FD4F58"/>
    <w:rsid w:val="00FD6730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4862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14549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2022-09-01T04:00:00+00:00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D7EBAAA-3A24-4B1D-BF1D-AA24AD82E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B774F-4FD6-478B-A970-CE27E3657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3A28A-128A-466C-B3DE-859E69B00C7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2022-08-29T14:20:00Z</dcterms:created>
  <dcterms:modified xsi:type="dcterms:W3CDTF">2022-08-29T14:20:00Z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