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D074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40115</w:t>
      </w:r>
      <w:r w:rsidR="0016666F" w:rsidRPr="006E7BAE">
        <w:t>     </w:t>
      </w:r>
    </w:p>
    <w:p w14:paraId="1C5D074D" w14:textId="77777777" w:rsidR="009F436C" w:rsidRPr="006E7BAE" w:rsidRDefault="009F436C" w:rsidP="00382FEC"/>
    <w:p w14:paraId="1C5D074E" w14:textId="77777777" w:rsidR="002568D3" w:rsidRPr="006E7BAE" w:rsidRDefault="002568D3" w:rsidP="00382FEC"/>
    <w:tbl>
      <w:tblPr>
        <w:tblW w:w="499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0"/>
        <w:gridCol w:w="642"/>
        <w:gridCol w:w="4394"/>
      </w:tblGrid>
      <w:tr w:rsidR="00417FB7" w:rsidRPr="006E7BAE" w14:paraId="1C5D0752" w14:textId="77777777" w:rsidTr="00945A3F">
        <w:tc>
          <w:tcPr>
            <w:tcW w:w="2309" w:type="pct"/>
          </w:tcPr>
          <w:p w14:paraId="1C5D074F" w14:textId="77777777" w:rsidR="00417FB7" w:rsidRPr="006E7BAE" w:rsidRDefault="00ED2373" w:rsidP="008262A3">
            <w:r>
              <w:t>September 29</w:t>
            </w:r>
            <w:r w:rsidR="00543EDD">
              <w:t>, 2022</w:t>
            </w:r>
          </w:p>
        </w:tc>
        <w:tc>
          <w:tcPr>
            <w:tcW w:w="343" w:type="pct"/>
          </w:tcPr>
          <w:p w14:paraId="1C5D0750" w14:textId="77777777" w:rsidR="00417FB7" w:rsidRPr="006E7BAE" w:rsidRDefault="00417FB7" w:rsidP="00382FEC"/>
        </w:tc>
        <w:tc>
          <w:tcPr>
            <w:tcW w:w="2349" w:type="pct"/>
          </w:tcPr>
          <w:p w14:paraId="1C5D0751" w14:textId="77777777" w:rsidR="00417FB7" w:rsidRPr="00D83B8C" w:rsidRDefault="00543EDD" w:rsidP="00ED2373">
            <w:pPr>
              <w:rPr>
                <w:lang w:val="en-US"/>
              </w:rPr>
            </w:pPr>
            <w:r>
              <w:t xml:space="preserve">Le </w:t>
            </w:r>
            <w:r w:rsidR="00ED2373">
              <w:t>29 septembre</w:t>
            </w:r>
            <w:r>
              <w:t xml:space="preserve"> 2022</w:t>
            </w:r>
          </w:p>
        </w:tc>
      </w:tr>
      <w:tr w:rsidR="00E12A51" w:rsidRPr="006E7BAE" w14:paraId="1C5D0756" w14:textId="77777777" w:rsidTr="00945A3F">
        <w:tc>
          <w:tcPr>
            <w:tcW w:w="2309" w:type="pct"/>
            <w:tcMar>
              <w:top w:w="0" w:type="dxa"/>
              <w:bottom w:w="0" w:type="dxa"/>
            </w:tcMar>
          </w:tcPr>
          <w:p w14:paraId="1C5D0753" w14:textId="77777777" w:rsidR="00C2612E" w:rsidRPr="006E7BAE" w:rsidRDefault="00C2612E" w:rsidP="008262A3"/>
        </w:tc>
        <w:tc>
          <w:tcPr>
            <w:tcW w:w="343" w:type="pct"/>
            <w:tcMar>
              <w:top w:w="0" w:type="dxa"/>
              <w:bottom w:w="0" w:type="dxa"/>
            </w:tcMar>
          </w:tcPr>
          <w:p w14:paraId="1C5D0754" w14:textId="77777777" w:rsidR="00E12A51" w:rsidRPr="006E7BAE" w:rsidRDefault="00E12A51" w:rsidP="00382FEC"/>
        </w:tc>
        <w:tc>
          <w:tcPr>
            <w:tcW w:w="2349" w:type="pct"/>
            <w:tcMar>
              <w:top w:w="0" w:type="dxa"/>
              <w:bottom w:w="0" w:type="dxa"/>
            </w:tcMar>
          </w:tcPr>
          <w:p w14:paraId="1C5D075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C5D076A" w14:textId="77777777" w:rsidTr="00945A3F">
        <w:tc>
          <w:tcPr>
            <w:tcW w:w="2309" w:type="pct"/>
          </w:tcPr>
          <w:p w14:paraId="1C5D0757" w14:textId="77777777" w:rsidR="00725E99" w:rsidRDefault="00725E99"/>
          <w:p w14:paraId="1C5D0758" w14:textId="77777777" w:rsidR="00725E99" w:rsidRDefault="00ED2373">
            <w:pPr>
              <w:pStyle w:val="SCCLsocPrefix"/>
            </w:pPr>
            <w:r>
              <w:t>BETWEEN:</w:t>
            </w:r>
          </w:p>
          <w:p w14:paraId="1C5D0759" w14:textId="77777777" w:rsidR="00ED2373" w:rsidRPr="00ED2373" w:rsidRDefault="00ED2373" w:rsidP="00ED2373"/>
          <w:p w14:paraId="1C5D075A" w14:textId="6E354FB3" w:rsidR="00725E99" w:rsidRDefault="00ED2373">
            <w:pPr>
              <w:pStyle w:val="SCCLsocParty"/>
            </w:pPr>
            <w:r>
              <w:t>Kathleen Code, Carole Toothill</w:t>
            </w:r>
            <w:r w:rsidR="00636E09">
              <w:t xml:space="preserve"> and</w:t>
            </w:r>
            <w:r>
              <w:t xml:space="preserve"> William Jones</w:t>
            </w:r>
            <w:r>
              <w:br/>
            </w:r>
          </w:p>
          <w:p w14:paraId="1C5D075B" w14:textId="77777777" w:rsidR="00725E99" w:rsidRDefault="00ED2373">
            <w:pPr>
              <w:pStyle w:val="SCCLsocPartyRole"/>
            </w:pPr>
            <w:r>
              <w:t>Applicants</w:t>
            </w:r>
            <w:r>
              <w:br/>
            </w:r>
          </w:p>
          <w:p w14:paraId="1C5D075C" w14:textId="77777777" w:rsidR="00725E99" w:rsidRDefault="00ED2373">
            <w:pPr>
              <w:pStyle w:val="SCCLsocVersus"/>
            </w:pPr>
            <w:r>
              <w:t>- and -</w:t>
            </w:r>
          </w:p>
          <w:p w14:paraId="1C5D075D" w14:textId="77777777" w:rsidR="00725E99" w:rsidRDefault="00725E99"/>
          <w:p w14:paraId="1C5D075E" w14:textId="0E3F785F" w:rsidR="00725E99" w:rsidRDefault="00ED2373">
            <w:pPr>
              <w:pStyle w:val="SCCLsocParty"/>
            </w:pPr>
            <w:r>
              <w:t>Teal Cedar Products Ltd., British Columbia (Ministry of Forests, Lands, Natural Resource Operations and Rural Development)</w:t>
            </w:r>
            <w:r w:rsidR="00636E09">
              <w:t xml:space="preserve"> and</w:t>
            </w:r>
            <w:r>
              <w:t xml:space="preserve"> Attorney General of Canada</w:t>
            </w:r>
            <w:r>
              <w:br/>
            </w:r>
          </w:p>
          <w:p w14:paraId="1C5D075F" w14:textId="77777777" w:rsidR="00725E99" w:rsidRDefault="00ED2373">
            <w:pPr>
              <w:pStyle w:val="SCCLsocPartyRole"/>
            </w:pPr>
            <w:r>
              <w:t>Respondents</w:t>
            </w:r>
          </w:p>
        </w:tc>
        <w:tc>
          <w:tcPr>
            <w:tcW w:w="343" w:type="pct"/>
          </w:tcPr>
          <w:p w14:paraId="1C5D0760" w14:textId="77777777" w:rsidR="00824412" w:rsidRPr="006E7BAE" w:rsidRDefault="00824412" w:rsidP="00375294"/>
        </w:tc>
        <w:tc>
          <w:tcPr>
            <w:tcW w:w="2349" w:type="pct"/>
          </w:tcPr>
          <w:p w14:paraId="1C5D0761" w14:textId="77777777" w:rsidR="00725E99" w:rsidRDefault="00725E99"/>
          <w:p w14:paraId="1C5D0762" w14:textId="77777777" w:rsidR="00725E99" w:rsidRDefault="00ED2373">
            <w:pPr>
              <w:pStyle w:val="SCCLsocPrefix"/>
            </w:pPr>
            <w:r>
              <w:t>ENTRE :</w:t>
            </w:r>
          </w:p>
          <w:p w14:paraId="1C5D0763" w14:textId="77777777" w:rsidR="00ED2373" w:rsidRPr="00ED2373" w:rsidRDefault="00ED2373" w:rsidP="00ED2373"/>
          <w:p w14:paraId="1C5D0764" w14:textId="33F98F2E" w:rsidR="00725E99" w:rsidRDefault="00ED2373">
            <w:pPr>
              <w:pStyle w:val="SCCLsocParty"/>
            </w:pPr>
            <w:r>
              <w:t>Kathleen Code, Carole Toothill</w:t>
            </w:r>
            <w:r w:rsidR="00636E09">
              <w:t xml:space="preserve"> et </w:t>
            </w:r>
            <w:r>
              <w:t xml:space="preserve"> William Jones</w:t>
            </w:r>
            <w:r>
              <w:br/>
            </w:r>
          </w:p>
          <w:p w14:paraId="1C5D0765" w14:textId="77777777" w:rsidR="00725E99" w:rsidRPr="00945A3F" w:rsidRDefault="00ED2373">
            <w:pPr>
              <w:pStyle w:val="SCCLsocPartyRole"/>
              <w:rPr>
                <w:lang w:val="fr-CA"/>
              </w:rPr>
            </w:pPr>
            <w:r w:rsidRPr="00945A3F">
              <w:rPr>
                <w:lang w:val="fr-CA"/>
              </w:rPr>
              <w:t>Demandeurs</w:t>
            </w:r>
            <w:r w:rsidRPr="00945A3F">
              <w:rPr>
                <w:lang w:val="fr-CA"/>
              </w:rPr>
              <w:br/>
            </w:r>
          </w:p>
          <w:p w14:paraId="1C5D0766" w14:textId="77777777" w:rsidR="00725E99" w:rsidRPr="00945A3F" w:rsidRDefault="00ED2373">
            <w:pPr>
              <w:pStyle w:val="SCCLsocVersus"/>
              <w:rPr>
                <w:lang w:val="fr-CA"/>
              </w:rPr>
            </w:pPr>
            <w:r w:rsidRPr="00945A3F">
              <w:rPr>
                <w:lang w:val="fr-CA"/>
              </w:rPr>
              <w:t>- et -</w:t>
            </w:r>
          </w:p>
          <w:p w14:paraId="1C5D0767" w14:textId="77777777" w:rsidR="00725E99" w:rsidRPr="00945A3F" w:rsidRDefault="00725E99">
            <w:pPr>
              <w:rPr>
                <w:lang w:val="fr-CA"/>
              </w:rPr>
            </w:pPr>
          </w:p>
          <w:p w14:paraId="1C5D0768" w14:textId="07F6BA2C" w:rsidR="00725E99" w:rsidRPr="00ED2373" w:rsidRDefault="00ED2373">
            <w:pPr>
              <w:pStyle w:val="SCCLsocParty"/>
              <w:rPr>
                <w:lang w:val="fr-CA"/>
              </w:rPr>
            </w:pPr>
            <w:r w:rsidRPr="00ED2373">
              <w:rPr>
                <w:lang w:val="fr-CA"/>
              </w:rPr>
              <w:t>Teal Cedar Products Ltd., Colombie Britannique (Ministère des forêts, des terres, des ressources natu</w:t>
            </w:r>
            <w:r w:rsidR="00636E09">
              <w:rPr>
                <w:lang w:val="fr-CA"/>
              </w:rPr>
              <w:t>r</w:t>
            </w:r>
            <w:r w:rsidRPr="00ED2373">
              <w:rPr>
                <w:lang w:val="fr-CA"/>
              </w:rPr>
              <w:t xml:space="preserve">elles et du développement rural) et </w:t>
            </w:r>
            <w:r w:rsidR="00636E09">
              <w:rPr>
                <w:lang w:val="fr-CA"/>
              </w:rPr>
              <w:t>p</w:t>
            </w:r>
            <w:r>
              <w:rPr>
                <w:lang w:val="fr-CA"/>
              </w:rPr>
              <w:t xml:space="preserve">rocureur général du </w:t>
            </w:r>
            <w:r w:rsidRPr="00ED2373">
              <w:rPr>
                <w:lang w:val="fr-CA"/>
              </w:rPr>
              <w:t>Canada</w:t>
            </w:r>
            <w:r w:rsidRPr="00ED2373">
              <w:rPr>
                <w:lang w:val="fr-CA"/>
              </w:rPr>
              <w:br/>
            </w:r>
          </w:p>
          <w:p w14:paraId="1C5D0769" w14:textId="77777777" w:rsidR="00725E99" w:rsidRDefault="00ED2373" w:rsidP="00ED2373">
            <w:pPr>
              <w:pStyle w:val="SCCLsocPartyRole"/>
            </w:pPr>
            <w:r>
              <w:t>Intimés</w:t>
            </w:r>
          </w:p>
        </w:tc>
      </w:tr>
      <w:tr w:rsidR="00824412" w:rsidRPr="006E7BAE" w14:paraId="1C5D076E" w14:textId="77777777" w:rsidTr="00945A3F">
        <w:tc>
          <w:tcPr>
            <w:tcW w:w="2309" w:type="pct"/>
            <w:tcMar>
              <w:top w:w="0" w:type="dxa"/>
              <w:bottom w:w="0" w:type="dxa"/>
            </w:tcMar>
          </w:tcPr>
          <w:p w14:paraId="1C5D076B" w14:textId="77777777" w:rsidR="00824412" w:rsidRPr="006E7BAE" w:rsidRDefault="00824412" w:rsidP="00375294"/>
        </w:tc>
        <w:tc>
          <w:tcPr>
            <w:tcW w:w="343" w:type="pct"/>
            <w:tcMar>
              <w:top w:w="0" w:type="dxa"/>
              <w:bottom w:w="0" w:type="dxa"/>
            </w:tcMar>
          </w:tcPr>
          <w:p w14:paraId="1C5D076C" w14:textId="77777777" w:rsidR="00824412" w:rsidRPr="006E7BAE" w:rsidRDefault="00824412" w:rsidP="00375294"/>
        </w:tc>
        <w:tc>
          <w:tcPr>
            <w:tcW w:w="2349" w:type="pct"/>
            <w:tcMar>
              <w:top w:w="0" w:type="dxa"/>
              <w:bottom w:w="0" w:type="dxa"/>
            </w:tcMar>
          </w:tcPr>
          <w:p w14:paraId="1C5D076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45A3F" w14:paraId="1C5D0778" w14:textId="77777777" w:rsidTr="00945A3F">
        <w:tc>
          <w:tcPr>
            <w:tcW w:w="2309" w:type="pct"/>
          </w:tcPr>
          <w:p w14:paraId="1C5D076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C5D0770" w14:textId="77777777" w:rsidR="00824412" w:rsidRPr="006E7BAE" w:rsidRDefault="00824412" w:rsidP="00417FB7">
            <w:pPr>
              <w:jc w:val="center"/>
            </w:pPr>
          </w:p>
          <w:p w14:paraId="1C5D0771" w14:textId="65B9222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CA47775</w:t>
            </w:r>
            <w:r w:rsidRPr="006E7BAE">
              <w:t xml:space="preserve">, </w:t>
            </w:r>
            <w:r w:rsidR="00ED2373">
              <w:t xml:space="preserve">2022 BCCA 26, </w:t>
            </w:r>
            <w:r w:rsidRPr="006E7BAE">
              <w:t xml:space="preserve">dated </w:t>
            </w:r>
            <w:r>
              <w:t>January 26, 2022</w:t>
            </w:r>
            <w:r w:rsidR="00636E09">
              <w:t>,</w:t>
            </w:r>
            <w:r w:rsidRPr="006E7BAE">
              <w:t xml:space="preserve"> is </w:t>
            </w:r>
            <w:r w:rsidR="00ED2373">
              <w:t>dismissed with costs to the respondent</w:t>
            </w:r>
            <w:r w:rsidR="00636E09">
              <w:t>,</w:t>
            </w:r>
            <w:r w:rsidR="00ED2373">
              <w:t xml:space="preserve"> Teal Cedar Products Ltd</w:t>
            </w:r>
            <w:r w:rsidRPr="006E7BAE">
              <w:t>.</w:t>
            </w:r>
          </w:p>
          <w:p w14:paraId="1C5D0772" w14:textId="77777777" w:rsidR="003F6511" w:rsidRDefault="003F6511" w:rsidP="00011960">
            <w:pPr>
              <w:jc w:val="both"/>
            </w:pPr>
          </w:p>
          <w:p w14:paraId="1C5D0773" w14:textId="77777777" w:rsidR="003F6511" w:rsidRPr="006E7BAE" w:rsidRDefault="003F6511" w:rsidP="00011960">
            <w:pPr>
              <w:jc w:val="both"/>
            </w:pPr>
          </w:p>
        </w:tc>
        <w:tc>
          <w:tcPr>
            <w:tcW w:w="343" w:type="pct"/>
          </w:tcPr>
          <w:p w14:paraId="1C5D077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49" w:type="pct"/>
          </w:tcPr>
          <w:p w14:paraId="1C5D077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C5D077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C5D0777" w14:textId="0A6125BE" w:rsidR="003F6511" w:rsidRPr="006E7BAE" w:rsidRDefault="00824412" w:rsidP="00ED237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2640C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72640C">
              <w:rPr>
                <w:lang w:val="fr-CA"/>
              </w:rPr>
              <w:t>CA47775</w:t>
            </w:r>
            <w:r w:rsidRPr="006E7BAE">
              <w:rPr>
                <w:lang w:val="fr-CA"/>
              </w:rPr>
              <w:t xml:space="preserve">, </w:t>
            </w:r>
            <w:r w:rsidR="00ED2373" w:rsidRPr="0072640C">
              <w:rPr>
                <w:lang w:val="fr-CA"/>
              </w:rPr>
              <w:t xml:space="preserve">2022 BCCA 26,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2640C">
              <w:rPr>
                <w:lang w:val="fr-CA"/>
              </w:rPr>
              <w:t>26 janvier 2022</w:t>
            </w:r>
            <w:r w:rsidRPr="006E7BAE">
              <w:rPr>
                <w:lang w:val="fr-CA"/>
              </w:rPr>
              <w:t xml:space="preserve">, est </w:t>
            </w:r>
            <w:r w:rsidR="00ED2373">
              <w:rPr>
                <w:lang w:val="fr-CA"/>
              </w:rPr>
              <w:t>rejetée avec dépens en faveur de l’intimée</w:t>
            </w:r>
            <w:r w:rsidR="00636E09">
              <w:rPr>
                <w:lang w:val="fr-CA"/>
              </w:rPr>
              <w:t>,</w:t>
            </w:r>
            <w:r w:rsidR="00ED2373">
              <w:rPr>
                <w:lang w:val="fr-CA"/>
              </w:rPr>
              <w:t xml:space="preserve"> Teal Cedar Products Ltd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C5D0779" w14:textId="77777777" w:rsidR="009F436C" w:rsidRPr="00D83B8C" w:rsidRDefault="009F436C" w:rsidP="00382FEC">
      <w:pPr>
        <w:rPr>
          <w:lang w:val="fr-CA"/>
        </w:rPr>
      </w:pPr>
    </w:p>
    <w:p w14:paraId="1C5D077A" w14:textId="77777777" w:rsidR="009F436C" w:rsidRPr="00D83B8C" w:rsidRDefault="009F436C" w:rsidP="00417FB7">
      <w:pPr>
        <w:jc w:val="center"/>
        <w:rPr>
          <w:lang w:val="fr-CA"/>
        </w:rPr>
      </w:pPr>
    </w:p>
    <w:p w14:paraId="1C5D077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C5D077C" w14:textId="77777777" w:rsidR="003A37CF" w:rsidRPr="00D83B8C" w:rsidRDefault="003A37CF" w:rsidP="00ED237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D077F" w14:textId="77777777" w:rsidR="00983D48" w:rsidRDefault="00983D48">
      <w:r>
        <w:separator/>
      </w:r>
    </w:p>
  </w:endnote>
  <w:endnote w:type="continuationSeparator" w:id="0">
    <w:p w14:paraId="1C5D078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D077D" w14:textId="77777777" w:rsidR="00983D48" w:rsidRDefault="00983D48">
      <w:r>
        <w:separator/>
      </w:r>
    </w:p>
  </w:footnote>
  <w:footnote w:type="continuationSeparator" w:id="0">
    <w:p w14:paraId="1C5D077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078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D237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5D0782" w14:textId="77777777" w:rsidR="008F53F3" w:rsidRDefault="008F53F3" w:rsidP="008F53F3">
    <w:pPr>
      <w:rPr>
        <w:szCs w:val="24"/>
      </w:rPr>
    </w:pPr>
  </w:p>
  <w:p w14:paraId="1C5D0783" w14:textId="77777777" w:rsidR="008F53F3" w:rsidRDefault="008F53F3" w:rsidP="008F53F3">
    <w:pPr>
      <w:rPr>
        <w:szCs w:val="24"/>
      </w:rPr>
    </w:pPr>
  </w:p>
  <w:p w14:paraId="1C5D078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40115</w:t>
    </w:r>
    <w:r>
      <w:rPr>
        <w:szCs w:val="24"/>
      </w:rPr>
      <w:t>     </w:t>
    </w:r>
  </w:p>
  <w:p w14:paraId="1C5D078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C5D0786" w14:textId="77777777" w:rsidR="0073151A" w:rsidRDefault="0073151A" w:rsidP="0073151A"/>
      <w:p w14:paraId="1C5D0787" w14:textId="77777777" w:rsidR="0073151A" w:rsidRPr="006E7BAE" w:rsidRDefault="0073151A" w:rsidP="0073151A"/>
      <w:p w14:paraId="1C5D0788" w14:textId="77777777" w:rsidR="0073151A" w:rsidRPr="006E7BAE" w:rsidRDefault="0073151A" w:rsidP="0073151A"/>
      <w:p w14:paraId="1C5D0789" w14:textId="77777777" w:rsidR="0073151A" w:rsidRPr="006E7BAE" w:rsidRDefault="0073151A" w:rsidP="0073151A"/>
      <w:p w14:paraId="1C5D078A" w14:textId="77777777" w:rsidR="0073151A" w:rsidRDefault="0073151A" w:rsidP="0073151A"/>
      <w:p w14:paraId="1C5D078B" w14:textId="77777777" w:rsidR="0073151A" w:rsidRDefault="0073151A" w:rsidP="0073151A"/>
      <w:p w14:paraId="1C5D078C" w14:textId="77777777" w:rsidR="0073151A" w:rsidRDefault="0073151A" w:rsidP="0073151A"/>
      <w:p w14:paraId="1C5D078D" w14:textId="77777777" w:rsidR="0073151A" w:rsidRDefault="0073151A" w:rsidP="0073151A"/>
      <w:p w14:paraId="1C5D078E" w14:textId="77777777" w:rsidR="0073151A" w:rsidRDefault="0073151A" w:rsidP="0073151A"/>
      <w:p w14:paraId="1C5D078F" w14:textId="77777777" w:rsidR="0073151A" w:rsidRPr="006E7BAE" w:rsidRDefault="0073151A" w:rsidP="0073151A"/>
      <w:p w14:paraId="1C5D0790" w14:textId="77777777" w:rsidR="00ED265D" w:rsidRPr="0073151A" w:rsidRDefault="00B674B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6E09"/>
    <w:rsid w:val="00650109"/>
    <w:rsid w:val="006E7BAE"/>
    <w:rsid w:val="00701109"/>
    <w:rsid w:val="00725E99"/>
    <w:rsid w:val="0072640C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5A3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74BB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373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5D0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14548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2E269-9900-4589-BDC3-1A7A4949D9A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7A98606-1F75-42E9-A374-2F3C4FDAA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BA70A-38E3-40AC-860D-C240EE47A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2022-09-26T14:50:00Z</dcterms:created>
  <dcterms:modified xsi:type="dcterms:W3CDTF">2022-09-26T14:50:00Z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