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1129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40240</w:t>
      </w:r>
      <w:r w:rsidR="0016666F" w:rsidRPr="006E7BAE">
        <w:t>     </w:t>
      </w:r>
    </w:p>
    <w:p w14:paraId="63411298" w14:textId="77777777" w:rsidR="009F436C" w:rsidRPr="006E7BAE" w:rsidRDefault="009F436C" w:rsidP="00382FEC"/>
    <w:p w14:paraId="6341129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341129D" w14:textId="77777777" w:rsidTr="00C173B0">
        <w:tc>
          <w:tcPr>
            <w:tcW w:w="2269" w:type="pct"/>
          </w:tcPr>
          <w:p w14:paraId="6341129A" w14:textId="77777777" w:rsidR="00417FB7" w:rsidRPr="006E7BAE" w:rsidRDefault="00A36ABD" w:rsidP="00A36ABD">
            <w:r>
              <w:t>January</w:t>
            </w:r>
            <w:r w:rsidR="00543EDD">
              <w:t xml:space="preserve"> 1</w:t>
            </w:r>
            <w:r>
              <w:t>2</w:t>
            </w:r>
            <w:r w:rsidR="00543EDD">
              <w:t>, 202</w:t>
            </w:r>
            <w:r>
              <w:t>3</w:t>
            </w:r>
          </w:p>
        </w:tc>
        <w:tc>
          <w:tcPr>
            <w:tcW w:w="381" w:type="pct"/>
          </w:tcPr>
          <w:p w14:paraId="6341129B" w14:textId="77777777" w:rsidR="00417FB7" w:rsidRPr="006E7BAE" w:rsidRDefault="00417FB7" w:rsidP="00382FEC"/>
        </w:tc>
        <w:tc>
          <w:tcPr>
            <w:tcW w:w="2350" w:type="pct"/>
          </w:tcPr>
          <w:p w14:paraId="6341129C" w14:textId="77777777" w:rsidR="00417FB7" w:rsidRPr="00D83B8C" w:rsidRDefault="00543EDD" w:rsidP="00A36ABD">
            <w:pPr>
              <w:rPr>
                <w:lang w:val="en-US"/>
              </w:rPr>
            </w:pPr>
            <w:r>
              <w:t>Le 1</w:t>
            </w:r>
            <w:r w:rsidR="00A36ABD">
              <w:t>2</w:t>
            </w:r>
            <w:r>
              <w:t xml:space="preserve"> </w:t>
            </w:r>
            <w:r w:rsidR="00A36ABD">
              <w:t>janvier</w:t>
            </w:r>
            <w:r>
              <w:t xml:space="preserve"> 202</w:t>
            </w:r>
            <w:r w:rsidR="00A36ABD">
              <w:t>3</w:t>
            </w:r>
          </w:p>
        </w:tc>
      </w:tr>
      <w:tr w:rsidR="00E12A51" w:rsidRPr="006E7BAE" w14:paraId="634112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41129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41129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4112A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34112B3" w14:textId="77777777" w:rsidTr="00C173B0">
        <w:tc>
          <w:tcPr>
            <w:tcW w:w="2269" w:type="pct"/>
          </w:tcPr>
          <w:p w14:paraId="634112A3" w14:textId="77777777" w:rsidR="004D7702" w:rsidRDefault="00532AF2">
            <w:pPr>
              <w:pStyle w:val="SCCLsocPrefix"/>
            </w:pPr>
            <w:r>
              <w:t>BETWEEN:</w:t>
            </w:r>
          </w:p>
          <w:p w14:paraId="4E283781" w14:textId="77777777" w:rsidR="00D4614E" w:rsidRPr="00B8743A" w:rsidRDefault="00D4614E" w:rsidP="00B8743A"/>
          <w:p w14:paraId="634112A4" w14:textId="77777777" w:rsidR="004D7702" w:rsidRDefault="00532AF2">
            <w:pPr>
              <w:pStyle w:val="SCCLsocParty"/>
            </w:pPr>
            <w:r>
              <w:t>Ahmed Bouragba</w:t>
            </w:r>
            <w:r>
              <w:br/>
            </w:r>
          </w:p>
          <w:p w14:paraId="634112A5" w14:textId="77777777" w:rsidR="004D7702" w:rsidRDefault="00532AF2">
            <w:pPr>
              <w:pStyle w:val="SCCLsocPartyRole"/>
            </w:pPr>
            <w:r>
              <w:t>Applicant</w:t>
            </w:r>
            <w:r>
              <w:br/>
            </w:r>
          </w:p>
          <w:p w14:paraId="634112A6" w14:textId="77777777" w:rsidR="004D7702" w:rsidRDefault="00532AF2">
            <w:pPr>
              <w:pStyle w:val="SCCLsocVersus"/>
            </w:pPr>
            <w:r>
              <w:t>- and -</w:t>
            </w:r>
          </w:p>
          <w:p w14:paraId="634112A7" w14:textId="77777777" w:rsidR="004D7702" w:rsidRDefault="004D7702"/>
          <w:p w14:paraId="634112A8" w14:textId="77777777" w:rsidR="004D7702" w:rsidRDefault="00532AF2">
            <w:pPr>
              <w:pStyle w:val="SCCLsocParty"/>
            </w:pPr>
            <w:r>
              <w:t>Ontario College of Teachers</w:t>
            </w:r>
            <w:r>
              <w:br/>
            </w:r>
          </w:p>
          <w:p w14:paraId="58D54A94" w14:textId="77777777" w:rsidR="00F35C57" w:rsidRPr="00F35C57" w:rsidRDefault="00F35C57" w:rsidP="00B8743A"/>
          <w:p w14:paraId="634112A9" w14:textId="77777777" w:rsidR="004D7702" w:rsidRDefault="00532AF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34112AA" w14:textId="77777777" w:rsidR="00824412" w:rsidRPr="006E7BAE" w:rsidRDefault="00824412" w:rsidP="00375294"/>
        </w:tc>
        <w:tc>
          <w:tcPr>
            <w:tcW w:w="2350" w:type="pct"/>
          </w:tcPr>
          <w:p w14:paraId="634112AC" w14:textId="77777777" w:rsidR="004D7702" w:rsidRDefault="00532AF2">
            <w:pPr>
              <w:pStyle w:val="SCCLsocPrefix"/>
              <w:rPr>
                <w:lang w:val="fr-CA"/>
              </w:rPr>
            </w:pPr>
            <w:r w:rsidRPr="00996A15">
              <w:rPr>
                <w:lang w:val="fr-CA"/>
              </w:rPr>
              <w:t>ENTRE :</w:t>
            </w:r>
          </w:p>
          <w:p w14:paraId="77E62355" w14:textId="77777777" w:rsidR="00D4614E" w:rsidRPr="00B8743A" w:rsidRDefault="00D4614E" w:rsidP="00B8743A">
            <w:pPr>
              <w:rPr>
                <w:lang w:val="fr-CA"/>
              </w:rPr>
            </w:pPr>
          </w:p>
          <w:p w14:paraId="634112AD" w14:textId="77777777" w:rsidR="004D7702" w:rsidRPr="00996A15" w:rsidRDefault="00532AF2">
            <w:pPr>
              <w:pStyle w:val="SCCLsocParty"/>
              <w:rPr>
                <w:lang w:val="fr-CA"/>
              </w:rPr>
            </w:pPr>
            <w:r w:rsidRPr="00996A15">
              <w:rPr>
                <w:lang w:val="fr-CA"/>
              </w:rPr>
              <w:t>Ahmed Bouragba</w:t>
            </w:r>
            <w:r w:rsidRPr="00996A15">
              <w:rPr>
                <w:lang w:val="fr-CA"/>
              </w:rPr>
              <w:br/>
            </w:r>
          </w:p>
          <w:p w14:paraId="634112AE" w14:textId="77777777" w:rsidR="004D7702" w:rsidRPr="00996A15" w:rsidRDefault="00A36AB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532AF2" w:rsidRPr="00996A15">
              <w:rPr>
                <w:lang w:val="fr-CA"/>
              </w:rPr>
              <w:br/>
            </w:r>
          </w:p>
          <w:p w14:paraId="634112AF" w14:textId="77777777" w:rsidR="004D7702" w:rsidRDefault="00532AF2">
            <w:pPr>
              <w:pStyle w:val="SCCLsocVersus"/>
            </w:pPr>
            <w:r>
              <w:t>- et -</w:t>
            </w:r>
          </w:p>
          <w:p w14:paraId="634112B0" w14:textId="77777777" w:rsidR="004D7702" w:rsidRDefault="004D7702"/>
          <w:p w14:paraId="634112B1" w14:textId="6C81B84C" w:rsidR="004D7702" w:rsidRDefault="00F35C57">
            <w:pPr>
              <w:pStyle w:val="SCCLsocParty"/>
            </w:pPr>
            <w:r>
              <w:t>Ordre des enseignantes et des enseignants de l’Ontario</w:t>
            </w:r>
            <w:r w:rsidR="00532AF2">
              <w:br/>
            </w:r>
          </w:p>
          <w:p w14:paraId="634112B2" w14:textId="77777777" w:rsidR="004D7702" w:rsidRDefault="00A36ABD">
            <w:pPr>
              <w:pStyle w:val="SCCLsocPartyRole"/>
            </w:pPr>
            <w:r>
              <w:t>Intimé</w:t>
            </w:r>
          </w:p>
        </w:tc>
      </w:tr>
      <w:tr w:rsidR="00824412" w:rsidRPr="006E7BAE" w14:paraId="634112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4112B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4112B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4112B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96A15" w14:paraId="634112C1" w14:textId="77777777" w:rsidTr="00C173B0">
        <w:tc>
          <w:tcPr>
            <w:tcW w:w="2269" w:type="pct"/>
          </w:tcPr>
          <w:p w14:paraId="634112B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34112B9" w14:textId="77777777" w:rsidR="00824412" w:rsidRPr="006E7BAE" w:rsidRDefault="00824412" w:rsidP="00417FB7">
            <w:pPr>
              <w:jc w:val="center"/>
            </w:pPr>
          </w:p>
          <w:p w14:paraId="634112BA" w14:textId="4C568F23" w:rsidR="00824412" w:rsidRDefault="00102E0C" w:rsidP="00011960">
            <w:pPr>
              <w:jc w:val="both"/>
            </w:pPr>
            <w:r>
              <w:t>The response to the motion for an extension of time</w:t>
            </w:r>
            <w:r w:rsidR="00C3528B" w:rsidRPr="00C3528B">
              <w:t xml:space="preserve"> </w:t>
            </w:r>
            <w:r w:rsidR="00C3528B">
              <w:t>filed by the respondent is</w:t>
            </w:r>
            <w:r>
              <w:t xml:space="preserve"> accepted for filing. </w:t>
            </w:r>
            <w:r w:rsidR="00C3528B">
              <w:t>The reply</w:t>
            </w:r>
            <w:r w:rsidR="00C3528B" w:rsidRPr="00C3528B">
              <w:t xml:space="preserve"> to the motion for an extension </w:t>
            </w:r>
            <w:r w:rsidR="00C3528B">
              <w:t>of time filed by the applicant</w:t>
            </w:r>
            <w:r w:rsidR="00C3528B" w:rsidRPr="00C3528B">
              <w:t xml:space="preserve"> is accepted for filing. </w:t>
            </w:r>
            <w:r w:rsidR="00A36ABD" w:rsidRPr="00827953">
              <w:t>The motion for an extension of time to serve and file the ap</w:t>
            </w:r>
            <w:r w:rsidR="00A36ABD">
              <w:t>plication for leave to appeal is granted</w:t>
            </w:r>
            <w:r w:rsidR="000049CD"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M52510 (C69405)</w:t>
            </w:r>
            <w:r w:rsidR="00824412" w:rsidRPr="006E7BAE">
              <w:t xml:space="preserve">, </w:t>
            </w:r>
            <w:r w:rsidR="00D4614E" w:rsidRPr="00D4614E">
              <w:t>2021 ONCA 508</w:t>
            </w:r>
            <w:r w:rsidR="00D4614E">
              <w:t xml:space="preserve">, </w:t>
            </w:r>
            <w:r w:rsidR="00824412" w:rsidRPr="006E7BAE">
              <w:t xml:space="preserve">dated </w:t>
            </w:r>
            <w:r w:rsidR="00824412">
              <w:t>July 14, 2021</w:t>
            </w:r>
            <w:r w:rsidR="00A36ABD">
              <w:t>,</w:t>
            </w:r>
            <w:r w:rsidR="00824412" w:rsidRPr="006E7BAE">
              <w:t xml:space="preserve"> is</w:t>
            </w:r>
            <w:r w:rsidR="00A36ABD">
              <w:t xml:space="preserve"> dismissed</w:t>
            </w:r>
            <w:r w:rsidR="00824412" w:rsidRPr="006E7BAE">
              <w:t>.</w:t>
            </w:r>
          </w:p>
          <w:p w14:paraId="634112BB" w14:textId="77777777" w:rsidR="003F6511" w:rsidRDefault="003F6511" w:rsidP="00011960">
            <w:pPr>
              <w:jc w:val="both"/>
            </w:pPr>
          </w:p>
          <w:p w14:paraId="634112B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34112B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4112B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34112B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34112C0" w14:textId="7C6101F6" w:rsidR="003F6511" w:rsidRPr="006E7BAE" w:rsidRDefault="00C3528B" w:rsidP="00C3528B">
            <w:pPr>
              <w:jc w:val="both"/>
              <w:rPr>
                <w:lang w:val="fr-CA"/>
              </w:rPr>
            </w:pPr>
            <w:r w:rsidRPr="00C3528B">
              <w:rPr>
                <w:lang w:val="fr-CA"/>
              </w:rPr>
              <w:t>La réponse à la requête en prorogation d</w:t>
            </w:r>
            <w:r w:rsidR="00B2310F">
              <w:rPr>
                <w:lang w:val="fr-CA"/>
              </w:rPr>
              <w:t>u</w:t>
            </w:r>
            <w:r w:rsidRPr="00C3528B">
              <w:rPr>
                <w:lang w:val="fr-CA"/>
              </w:rPr>
              <w:t xml:space="preserve"> délai déposée par l</w:t>
            </w:r>
            <w:r w:rsidR="004F771C">
              <w:rPr>
                <w:lang w:val="fr-CA"/>
              </w:rPr>
              <w:t>’</w:t>
            </w:r>
            <w:r w:rsidRPr="00C3528B">
              <w:rPr>
                <w:lang w:val="fr-CA"/>
              </w:rPr>
              <w:t>intimé est acceptée pour dépôt.</w:t>
            </w:r>
            <w:r w:rsidR="00102E0C">
              <w:rPr>
                <w:lang w:val="fr-CA"/>
              </w:rPr>
              <w:t xml:space="preserve"> </w:t>
            </w:r>
            <w:r w:rsidRPr="00C3528B">
              <w:rPr>
                <w:lang w:val="fr-CA"/>
              </w:rPr>
              <w:t>La réplique à la requête en prorogation d</w:t>
            </w:r>
            <w:r w:rsidR="00B2310F">
              <w:rPr>
                <w:lang w:val="fr-CA"/>
              </w:rPr>
              <w:t>u</w:t>
            </w:r>
            <w:r w:rsidRPr="00C3528B">
              <w:rPr>
                <w:lang w:val="fr-CA"/>
              </w:rPr>
              <w:t xml:space="preserve"> délai déposée par le demandeur est acceptée pour dépôt.</w:t>
            </w:r>
            <w:r>
              <w:rPr>
                <w:lang w:val="fr-CA"/>
              </w:rPr>
              <w:t xml:space="preserve"> </w:t>
            </w:r>
            <w:r w:rsidR="00A36ABD" w:rsidRPr="00827953">
              <w:rPr>
                <w:lang w:val="fr-CA"/>
              </w:rPr>
              <w:t>La requête en prorogation du délai de signification et de dépôt de la</w:t>
            </w:r>
            <w:r w:rsidR="00A36ABD">
              <w:rPr>
                <w:lang w:val="fr-CA"/>
              </w:rPr>
              <w:t xml:space="preserve"> demande d’autorisation d’appel est accueillie</w:t>
            </w:r>
            <w:r w:rsidR="000049CD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96A1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96A15">
              <w:rPr>
                <w:lang w:val="fr-CA"/>
              </w:rPr>
              <w:t>M52510 (C69405)</w:t>
            </w:r>
            <w:r w:rsidR="00824412" w:rsidRPr="006E7BAE">
              <w:rPr>
                <w:lang w:val="fr-CA"/>
              </w:rPr>
              <w:t xml:space="preserve">, </w:t>
            </w:r>
            <w:r w:rsidR="00D4614E" w:rsidRPr="00D4614E">
              <w:rPr>
                <w:lang w:val="fr-CA"/>
              </w:rPr>
              <w:t>2021 ONCA 508</w:t>
            </w:r>
            <w:r w:rsidR="00D4614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96A15">
              <w:rPr>
                <w:lang w:val="fr-CA"/>
              </w:rPr>
              <w:t>14 juillet 2021</w:t>
            </w:r>
            <w:r w:rsidR="00824412" w:rsidRPr="006E7BAE">
              <w:rPr>
                <w:lang w:val="fr-CA"/>
              </w:rPr>
              <w:t>, est</w:t>
            </w:r>
            <w:r w:rsidR="00A36ABD"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34112C2" w14:textId="77777777" w:rsidR="009F436C" w:rsidRPr="00D83B8C" w:rsidRDefault="009F436C" w:rsidP="00382FEC">
      <w:pPr>
        <w:rPr>
          <w:lang w:val="fr-CA"/>
        </w:rPr>
      </w:pPr>
    </w:p>
    <w:p w14:paraId="0BA731A7" w14:textId="77777777" w:rsidR="00BC6320" w:rsidRPr="00D83B8C" w:rsidRDefault="00BC6320" w:rsidP="00B8743A">
      <w:pPr>
        <w:rPr>
          <w:lang w:val="fr-CA"/>
        </w:rPr>
      </w:pPr>
    </w:p>
    <w:p w14:paraId="634112C5" w14:textId="77777777" w:rsidR="009F436C" w:rsidRPr="00D83B8C" w:rsidRDefault="009F436C" w:rsidP="00B8743A">
      <w:pPr>
        <w:rPr>
          <w:lang w:val="fr-CA"/>
        </w:rPr>
      </w:pPr>
    </w:p>
    <w:p w14:paraId="634112C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34112C7" w14:textId="77777777" w:rsidR="003A37CF" w:rsidRPr="00D83B8C" w:rsidRDefault="003A37CF" w:rsidP="00A36AB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36ABD" w:rsidRPr="00D83B8C">
        <w:rPr>
          <w:lang w:val="fr-CA"/>
        </w:rPr>
        <w:t xml:space="preserve"> </w:t>
      </w:r>
    </w:p>
    <w:sectPr w:rsidR="003A37CF" w:rsidRPr="00D83B8C" w:rsidSect="00B8743A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112CA" w14:textId="77777777" w:rsidR="00983D48" w:rsidRDefault="00983D48">
      <w:r>
        <w:separator/>
      </w:r>
    </w:p>
  </w:endnote>
  <w:endnote w:type="continuationSeparator" w:id="0">
    <w:p w14:paraId="634112C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112C8" w14:textId="77777777" w:rsidR="00983D48" w:rsidRDefault="00983D48">
      <w:r>
        <w:separator/>
      </w:r>
    </w:p>
  </w:footnote>
  <w:footnote w:type="continuationSeparator" w:id="0">
    <w:p w14:paraId="634112C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112C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241B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4112CD" w14:textId="77777777" w:rsidR="008F53F3" w:rsidRDefault="008F53F3" w:rsidP="008F53F3">
    <w:pPr>
      <w:rPr>
        <w:szCs w:val="24"/>
      </w:rPr>
    </w:pPr>
  </w:p>
  <w:p w14:paraId="634112CE" w14:textId="77777777" w:rsidR="008F53F3" w:rsidRDefault="008F53F3" w:rsidP="008F53F3">
    <w:pPr>
      <w:rPr>
        <w:szCs w:val="24"/>
      </w:rPr>
    </w:pPr>
  </w:p>
  <w:p w14:paraId="634112C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40240</w:t>
    </w:r>
    <w:r>
      <w:rPr>
        <w:szCs w:val="24"/>
      </w:rPr>
      <w:t>     </w:t>
    </w:r>
  </w:p>
  <w:p w14:paraId="634112D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34112D1" w14:textId="77777777" w:rsidR="0073151A" w:rsidRDefault="0073151A" w:rsidP="0073151A"/>
      <w:p w14:paraId="634112D2" w14:textId="77777777" w:rsidR="0073151A" w:rsidRPr="006E7BAE" w:rsidRDefault="0073151A" w:rsidP="0073151A"/>
      <w:p w14:paraId="634112D3" w14:textId="77777777" w:rsidR="0073151A" w:rsidRPr="006E7BAE" w:rsidRDefault="0073151A" w:rsidP="0073151A"/>
      <w:p w14:paraId="634112D4" w14:textId="77777777" w:rsidR="0073151A" w:rsidRPr="006E7BAE" w:rsidRDefault="0073151A" w:rsidP="0073151A"/>
      <w:p w14:paraId="634112D5" w14:textId="77777777" w:rsidR="0073151A" w:rsidRDefault="0073151A" w:rsidP="0073151A"/>
      <w:p w14:paraId="634112D6" w14:textId="77777777" w:rsidR="0073151A" w:rsidRDefault="0073151A" w:rsidP="0073151A"/>
      <w:p w14:paraId="634112D7" w14:textId="77777777" w:rsidR="0073151A" w:rsidRDefault="0073151A" w:rsidP="0073151A"/>
      <w:p w14:paraId="634112D8" w14:textId="77777777" w:rsidR="0073151A" w:rsidRDefault="0073151A" w:rsidP="0073151A"/>
      <w:p w14:paraId="634112D9" w14:textId="77777777" w:rsidR="0073151A" w:rsidRDefault="0073151A" w:rsidP="0073151A"/>
      <w:p w14:paraId="634112DA" w14:textId="77777777" w:rsidR="0073151A" w:rsidRPr="006E7BAE" w:rsidRDefault="0073151A" w:rsidP="0073151A"/>
      <w:p w14:paraId="634112DB" w14:textId="77777777" w:rsidR="00ED265D" w:rsidRPr="0073151A" w:rsidRDefault="0021267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49CD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2E0C"/>
    <w:rsid w:val="00110EB3"/>
    <w:rsid w:val="0016666F"/>
    <w:rsid w:val="00167C15"/>
    <w:rsid w:val="001B3EC0"/>
    <w:rsid w:val="001D0116"/>
    <w:rsid w:val="001D4323"/>
    <w:rsid w:val="001E1079"/>
    <w:rsid w:val="00203642"/>
    <w:rsid w:val="0021267A"/>
    <w:rsid w:val="00212BA0"/>
    <w:rsid w:val="002523DE"/>
    <w:rsid w:val="002568D3"/>
    <w:rsid w:val="0027284C"/>
    <w:rsid w:val="00276105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D7702"/>
    <w:rsid w:val="004F771C"/>
    <w:rsid w:val="00532AF2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6A15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6ABD"/>
    <w:rsid w:val="00AB4A38"/>
    <w:rsid w:val="00AB5E22"/>
    <w:rsid w:val="00AE2077"/>
    <w:rsid w:val="00B158E3"/>
    <w:rsid w:val="00B2310F"/>
    <w:rsid w:val="00B328CD"/>
    <w:rsid w:val="00B408F8"/>
    <w:rsid w:val="00B5078E"/>
    <w:rsid w:val="00B60EDC"/>
    <w:rsid w:val="00B8743A"/>
    <w:rsid w:val="00BC39BE"/>
    <w:rsid w:val="00BC6320"/>
    <w:rsid w:val="00BD4E4C"/>
    <w:rsid w:val="00BF7644"/>
    <w:rsid w:val="00C1285B"/>
    <w:rsid w:val="00C173B0"/>
    <w:rsid w:val="00C17F71"/>
    <w:rsid w:val="00C2612E"/>
    <w:rsid w:val="00C3528B"/>
    <w:rsid w:val="00CB2B73"/>
    <w:rsid w:val="00CE249F"/>
    <w:rsid w:val="00CF17D0"/>
    <w:rsid w:val="00D1399F"/>
    <w:rsid w:val="00D42339"/>
    <w:rsid w:val="00D4614E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41BD"/>
    <w:rsid w:val="00F35C57"/>
    <w:rsid w:val="00F40FBF"/>
    <w:rsid w:val="00F47372"/>
    <w:rsid w:val="00F5034C"/>
    <w:rsid w:val="00F70D4F"/>
    <w:rsid w:val="00F747B4"/>
    <w:rsid w:val="00F76E97"/>
    <w:rsid w:val="00F80C4E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3411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FolderNameEn xmlns="40ae4924-d04e-473c-aafa-3657aad971d6">Leave Application - Judgment on Leave Application</FolderNameEn>
    <Case xmlns="40ae4924-d04e-473c-aafa-3657aad971d6">14674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2023-01-12T05:00:00+00:00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2F9BA-34A2-42F4-B5D0-7330867D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D1B3B-FDA1-4141-90C2-E8DA73D767B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9E08FCA-D8DB-4B2B-A544-67AD75156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2023-01-09T13:17:00Z</dcterms:created>
  <dcterms:modified xsi:type="dcterms:W3CDTF">2023-01-09T13:17:00Z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