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460F1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40621</w:t>
      </w:r>
      <w:r w:rsidR="0016666F" w:rsidRPr="006E7BAE">
        <w:t>     </w:t>
      </w:r>
    </w:p>
    <w:p w14:paraId="46F460F2" w14:textId="77777777" w:rsidR="009F436C" w:rsidRPr="006E7BAE" w:rsidRDefault="009F436C" w:rsidP="00382FEC"/>
    <w:p w14:paraId="46F460F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6F460F7" w14:textId="77777777" w:rsidTr="00C173B0">
        <w:tc>
          <w:tcPr>
            <w:tcW w:w="2269" w:type="pct"/>
          </w:tcPr>
          <w:p w14:paraId="46F460F4" w14:textId="77777777" w:rsidR="00417FB7" w:rsidRPr="006E7BAE" w:rsidRDefault="0003505D" w:rsidP="0003505D">
            <w:r>
              <w:t>May</w:t>
            </w:r>
            <w:r w:rsidR="00543EDD">
              <w:t xml:space="preserve"> </w:t>
            </w:r>
            <w:r>
              <w:t>11</w:t>
            </w:r>
            <w:r w:rsidR="00543EDD">
              <w:t>, 2023</w:t>
            </w:r>
          </w:p>
        </w:tc>
        <w:tc>
          <w:tcPr>
            <w:tcW w:w="381" w:type="pct"/>
          </w:tcPr>
          <w:p w14:paraId="46F460F5" w14:textId="77777777" w:rsidR="00417FB7" w:rsidRPr="006E7BAE" w:rsidRDefault="00417FB7" w:rsidP="00382FEC"/>
        </w:tc>
        <w:tc>
          <w:tcPr>
            <w:tcW w:w="2350" w:type="pct"/>
          </w:tcPr>
          <w:p w14:paraId="46F460F6" w14:textId="77777777" w:rsidR="00417FB7" w:rsidRPr="00D83B8C" w:rsidRDefault="00543EDD" w:rsidP="0003505D">
            <w:pPr>
              <w:rPr>
                <w:lang w:val="en-US"/>
              </w:rPr>
            </w:pPr>
            <w:r>
              <w:t xml:space="preserve">Le </w:t>
            </w:r>
            <w:r w:rsidR="0003505D">
              <w:t>11</w:t>
            </w:r>
            <w:r>
              <w:t xml:space="preserve"> </w:t>
            </w:r>
            <w:r w:rsidR="0003505D">
              <w:t>mai</w:t>
            </w:r>
            <w:r>
              <w:t xml:space="preserve"> 2023</w:t>
            </w:r>
          </w:p>
        </w:tc>
      </w:tr>
      <w:tr w:rsidR="00E12A51" w:rsidRPr="006E7BAE" w14:paraId="46F460F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6F460F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6F460F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6F460F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4532AF" w14:paraId="46F4610D" w14:textId="77777777" w:rsidTr="00C173B0">
        <w:tc>
          <w:tcPr>
            <w:tcW w:w="2269" w:type="pct"/>
          </w:tcPr>
          <w:p w14:paraId="46F460FC" w14:textId="77777777" w:rsidR="005616EA" w:rsidRDefault="005616EA"/>
          <w:p w14:paraId="46F460FD" w14:textId="77777777" w:rsidR="005616EA" w:rsidRDefault="0003505D">
            <w:pPr>
              <w:pStyle w:val="SCCLsocPrefix"/>
            </w:pPr>
            <w:r>
              <w:t>BETWEEN:</w:t>
            </w:r>
          </w:p>
          <w:p w14:paraId="46F460FE" w14:textId="77777777" w:rsidR="005616EA" w:rsidRDefault="0003505D">
            <w:pPr>
              <w:pStyle w:val="SCCLsocParty"/>
            </w:pPr>
            <w:r>
              <w:t>D.P.</w:t>
            </w:r>
            <w:r>
              <w:br/>
            </w:r>
          </w:p>
          <w:p w14:paraId="46F460FF" w14:textId="77777777" w:rsidR="005616EA" w:rsidRDefault="0003505D">
            <w:pPr>
              <w:pStyle w:val="SCCLsocPartyRole"/>
            </w:pPr>
            <w:r>
              <w:t>Applicant</w:t>
            </w:r>
            <w:r>
              <w:br/>
            </w:r>
          </w:p>
          <w:p w14:paraId="46F46100" w14:textId="77777777" w:rsidR="005616EA" w:rsidRDefault="0003505D">
            <w:pPr>
              <w:pStyle w:val="SCCLsocVersus"/>
            </w:pPr>
            <w:r>
              <w:t>- and -</w:t>
            </w:r>
          </w:p>
          <w:p w14:paraId="46F46101" w14:textId="77777777" w:rsidR="005616EA" w:rsidRDefault="005616EA"/>
          <w:p w14:paraId="46F46102" w14:textId="77777777" w:rsidR="005616EA" w:rsidRDefault="0003505D">
            <w:pPr>
              <w:pStyle w:val="SCCLsocParty"/>
            </w:pPr>
            <w:r>
              <w:t>G.G.</w:t>
            </w:r>
            <w:r>
              <w:br/>
            </w:r>
          </w:p>
          <w:p w14:paraId="46F46103" w14:textId="77777777" w:rsidR="005616EA" w:rsidRDefault="0003505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6F46104" w14:textId="77777777" w:rsidR="00824412" w:rsidRPr="006E7BAE" w:rsidRDefault="00824412" w:rsidP="00375294"/>
        </w:tc>
        <w:tc>
          <w:tcPr>
            <w:tcW w:w="2350" w:type="pct"/>
          </w:tcPr>
          <w:p w14:paraId="46F46105" w14:textId="77777777" w:rsidR="005616EA" w:rsidRPr="004532AF" w:rsidRDefault="005616EA">
            <w:pPr>
              <w:rPr>
                <w:lang w:val="fr-CA"/>
              </w:rPr>
            </w:pPr>
          </w:p>
          <w:p w14:paraId="46F46106" w14:textId="77777777" w:rsidR="005616EA" w:rsidRPr="004532AF" w:rsidRDefault="0003505D">
            <w:pPr>
              <w:pStyle w:val="SCCLsocPrefix"/>
              <w:rPr>
                <w:lang w:val="fr-CA"/>
              </w:rPr>
            </w:pPr>
            <w:r w:rsidRPr="004532AF">
              <w:rPr>
                <w:lang w:val="fr-CA"/>
              </w:rPr>
              <w:t>ENTRE :</w:t>
            </w:r>
          </w:p>
          <w:p w14:paraId="46F46107" w14:textId="77777777" w:rsidR="005616EA" w:rsidRPr="004532AF" w:rsidRDefault="0003505D">
            <w:pPr>
              <w:pStyle w:val="SCCLsocParty"/>
              <w:rPr>
                <w:lang w:val="fr-CA"/>
              </w:rPr>
            </w:pPr>
            <w:r w:rsidRPr="004532AF">
              <w:rPr>
                <w:lang w:val="fr-CA"/>
              </w:rPr>
              <w:t>D.P.</w:t>
            </w:r>
            <w:r w:rsidRPr="004532AF">
              <w:rPr>
                <w:lang w:val="fr-CA"/>
              </w:rPr>
              <w:br/>
            </w:r>
          </w:p>
          <w:p w14:paraId="46F46108" w14:textId="77777777" w:rsidR="005616EA" w:rsidRPr="004532AF" w:rsidRDefault="0003505D">
            <w:pPr>
              <w:pStyle w:val="SCCLsocPartyRole"/>
              <w:rPr>
                <w:lang w:val="fr-CA"/>
              </w:rPr>
            </w:pPr>
            <w:r w:rsidRPr="004532AF">
              <w:rPr>
                <w:lang w:val="fr-CA"/>
              </w:rPr>
              <w:t>Demanderesse</w:t>
            </w:r>
            <w:r w:rsidRPr="004532AF">
              <w:rPr>
                <w:lang w:val="fr-CA"/>
              </w:rPr>
              <w:br/>
            </w:r>
          </w:p>
          <w:p w14:paraId="46F46109" w14:textId="77777777" w:rsidR="005616EA" w:rsidRPr="004532AF" w:rsidRDefault="0003505D">
            <w:pPr>
              <w:pStyle w:val="SCCLsocVersus"/>
              <w:rPr>
                <w:lang w:val="fr-CA"/>
              </w:rPr>
            </w:pPr>
            <w:r w:rsidRPr="004532AF">
              <w:rPr>
                <w:lang w:val="fr-CA"/>
              </w:rPr>
              <w:t>- et -</w:t>
            </w:r>
          </w:p>
          <w:p w14:paraId="46F4610A" w14:textId="77777777" w:rsidR="005616EA" w:rsidRPr="004532AF" w:rsidRDefault="005616EA">
            <w:pPr>
              <w:rPr>
                <w:lang w:val="fr-CA"/>
              </w:rPr>
            </w:pPr>
          </w:p>
          <w:p w14:paraId="46F4610B" w14:textId="77777777" w:rsidR="005616EA" w:rsidRPr="004532AF" w:rsidRDefault="0003505D">
            <w:pPr>
              <w:pStyle w:val="SCCLsocParty"/>
              <w:rPr>
                <w:lang w:val="fr-CA"/>
              </w:rPr>
            </w:pPr>
            <w:r w:rsidRPr="004532AF">
              <w:rPr>
                <w:lang w:val="fr-CA"/>
              </w:rPr>
              <w:t>G.G.</w:t>
            </w:r>
            <w:r w:rsidRPr="004532AF">
              <w:rPr>
                <w:lang w:val="fr-CA"/>
              </w:rPr>
              <w:br/>
            </w:r>
          </w:p>
          <w:p w14:paraId="46F4610C" w14:textId="79D41D79" w:rsidR="005616EA" w:rsidRPr="004532AF" w:rsidRDefault="008E4A0A" w:rsidP="0003505D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</w:t>
            </w:r>
          </w:p>
        </w:tc>
      </w:tr>
      <w:tr w:rsidR="00824412" w:rsidRPr="004532AF" w14:paraId="46F4611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6F4610E" w14:textId="77777777" w:rsidR="00824412" w:rsidRPr="004532AF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6F4610F" w14:textId="77777777" w:rsidR="00824412" w:rsidRPr="004532AF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6F46110" w14:textId="77777777" w:rsidR="00824412" w:rsidRPr="004532AF" w:rsidRDefault="00824412" w:rsidP="00B408F8">
            <w:pPr>
              <w:rPr>
                <w:lang w:val="fr-CA"/>
              </w:rPr>
            </w:pPr>
          </w:p>
        </w:tc>
      </w:tr>
      <w:tr w:rsidR="00824412" w:rsidRPr="008E4A0A" w14:paraId="46F4611B" w14:textId="77777777" w:rsidTr="00C173B0">
        <w:tc>
          <w:tcPr>
            <w:tcW w:w="2269" w:type="pct"/>
          </w:tcPr>
          <w:p w14:paraId="46F4611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6F46113" w14:textId="77777777" w:rsidR="00824412" w:rsidRPr="006E7BAE" w:rsidRDefault="00824412" w:rsidP="00417FB7">
            <w:pPr>
              <w:jc w:val="center"/>
            </w:pPr>
          </w:p>
          <w:p w14:paraId="46F46114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Quebec (Montréal)</w:t>
            </w:r>
            <w:r w:rsidRPr="006E7BAE">
              <w:t xml:space="preserve">, Number </w:t>
            </w:r>
            <w:r w:rsidR="0003505D">
              <w:t>500-09-030249-221</w:t>
            </w:r>
            <w:r w:rsidR="0003505D" w:rsidRPr="006E7BAE">
              <w:t xml:space="preserve">, </w:t>
            </w:r>
            <w:r>
              <w:t xml:space="preserve">2022 QCCA 1709, </w:t>
            </w:r>
            <w:r w:rsidRPr="006E7BAE">
              <w:t xml:space="preserve">dated </w:t>
            </w:r>
            <w:r>
              <w:t>December 16, 2022</w:t>
            </w:r>
            <w:r w:rsidR="0003505D">
              <w:t>,</w:t>
            </w:r>
            <w:r w:rsidRPr="006E7BAE">
              <w:t xml:space="preserve"> is</w:t>
            </w:r>
            <w:r w:rsidR="0003505D">
              <w:t xml:space="preserve"> dismissed</w:t>
            </w:r>
            <w:r w:rsidRPr="006E7BAE">
              <w:t>.</w:t>
            </w:r>
          </w:p>
          <w:p w14:paraId="46F46115" w14:textId="77777777" w:rsidR="003F6511" w:rsidRDefault="003F6511" w:rsidP="00011960">
            <w:pPr>
              <w:jc w:val="both"/>
            </w:pPr>
          </w:p>
          <w:p w14:paraId="46F4611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6F4611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6F4611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6F4611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6F4611A" w14:textId="77777777" w:rsidR="003F6511" w:rsidRPr="006E7BAE" w:rsidRDefault="00824412" w:rsidP="0003505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532AF">
              <w:rPr>
                <w:lang w:val="fr-CA"/>
              </w:rPr>
              <w:t>Cour d’appel du Québec (Montréal)</w:t>
            </w:r>
            <w:r w:rsidRPr="006E7BAE">
              <w:rPr>
                <w:lang w:val="fr-CA"/>
              </w:rPr>
              <w:t xml:space="preserve">, numéro </w:t>
            </w:r>
            <w:r w:rsidR="0003505D" w:rsidRPr="0003505D">
              <w:rPr>
                <w:lang w:val="fr-CA"/>
              </w:rPr>
              <w:t xml:space="preserve">500-09-030249-221, </w:t>
            </w:r>
            <w:r w:rsidRPr="004532AF">
              <w:rPr>
                <w:lang w:val="fr-CA"/>
              </w:rPr>
              <w:t xml:space="preserve">2022 QCCA 1709,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532AF">
              <w:rPr>
                <w:lang w:val="fr-CA"/>
              </w:rPr>
              <w:t>16 décembre 2022</w:t>
            </w:r>
            <w:r w:rsidRPr="006E7BAE">
              <w:rPr>
                <w:lang w:val="fr-CA"/>
              </w:rPr>
              <w:t xml:space="preserve">, est </w:t>
            </w:r>
            <w:r w:rsidR="0003505D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6F4611C" w14:textId="77777777" w:rsidR="009F436C" w:rsidRPr="00D83B8C" w:rsidRDefault="009F436C" w:rsidP="00382FEC">
      <w:pPr>
        <w:rPr>
          <w:lang w:val="fr-CA"/>
        </w:rPr>
      </w:pPr>
    </w:p>
    <w:p w14:paraId="46F4611D" w14:textId="77777777" w:rsidR="009F436C" w:rsidRPr="00D83B8C" w:rsidRDefault="009F436C" w:rsidP="00417FB7">
      <w:pPr>
        <w:jc w:val="center"/>
        <w:rPr>
          <w:lang w:val="fr-CA"/>
        </w:rPr>
      </w:pPr>
    </w:p>
    <w:p w14:paraId="46F4611E" w14:textId="77777777" w:rsidR="009F436C" w:rsidRPr="00D83B8C" w:rsidRDefault="009F436C" w:rsidP="00417FB7">
      <w:pPr>
        <w:jc w:val="center"/>
        <w:rPr>
          <w:lang w:val="fr-CA"/>
        </w:rPr>
      </w:pPr>
    </w:p>
    <w:p w14:paraId="46F4611F" w14:textId="77777777" w:rsidR="009F436C" w:rsidRPr="00D83B8C" w:rsidRDefault="009F436C" w:rsidP="00417FB7">
      <w:pPr>
        <w:jc w:val="center"/>
        <w:rPr>
          <w:lang w:val="fr-CA"/>
        </w:rPr>
      </w:pPr>
    </w:p>
    <w:p w14:paraId="46F4612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6F46121" w14:textId="77777777" w:rsidR="003A37CF" w:rsidRPr="00D83B8C" w:rsidRDefault="003A37CF" w:rsidP="0003505D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03505D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46124" w14:textId="77777777" w:rsidR="00983D48" w:rsidRDefault="00983D48">
      <w:r>
        <w:separator/>
      </w:r>
    </w:p>
  </w:endnote>
  <w:endnote w:type="continuationSeparator" w:id="0">
    <w:p w14:paraId="46F4612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46122" w14:textId="77777777" w:rsidR="00983D48" w:rsidRDefault="00983D48">
      <w:r>
        <w:separator/>
      </w:r>
    </w:p>
  </w:footnote>
  <w:footnote w:type="continuationSeparator" w:id="0">
    <w:p w14:paraId="46F4612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4612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03505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6F46127" w14:textId="77777777" w:rsidR="008F53F3" w:rsidRDefault="008F53F3" w:rsidP="008F53F3">
    <w:pPr>
      <w:rPr>
        <w:szCs w:val="24"/>
      </w:rPr>
    </w:pPr>
  </w:p>
  <w:p w14:paraId="46F46128" w14:textId="77777777" w:rsidR="008F53F3" w:rsidRDefault="008F53F3" w:rsidP="008F53F3">
    <w:pPr>
      <w:rPr>
        <w:szCs w:val="24"/>
      </w:rPr>
    </w:pPr>
  </w:p>
  <w:p w14:paraId="46F4612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40621</w:t>
    </w:r>
    <w:r>
      <w:rPr>
        <w:szCs w:val="24"/>
      </w:rPr>
      <w:t>     </w:t>
    </w:r>
  </w:p>
  <w:p w14:paraId="46F4612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6F4612B" w14:textId="77777777" w:rsidR="0073151A" w:rsidRDefault="0073151A" w:rsidP="0073151A"/>
      <w:p w14:paraId="46F4612C" w14:textId="77777777" w:rsidR="0073151A" w:rsidRPr="006E7BAE" w:rsidRDefault="0073151A" w:rsidP="0073151A"/>
      <w:p w14:paraId="46F4612D" w14:textId="77777777" w:rsidR="0073151A" w:rsidRPr="006E7BAE" w:rsidRDefault="0073151A" w:rsidP="0073151A"/>
      <w:p w14:paraId="46F4612E" w14:textId="77777777" w:rsidR="0073151A" w:rsidRPr="006E7BAE" w:rsidRDefault="0073151A" w:rsidP="0073151A"/>
      <w:p w14:paraId="46F4612F" w14:textId="77777777" w:rsidR="0073151A" w:rsidRDefault="0073151A" w:rsidP="0073151A"/>
      <w:p w14:paraId="46F46130" w14:textId="77777777" w:rsidR="0073151A" w:rsidRDefault="0073151A" w:rsidP="0073151A"/>
      <w:p w14:paraId="46F46131" w14:textId="77777777" w:rsidR="0073151A" w:rsidRDefault="0073151A" w:rsidP="0073151A"/>
      <w:p w14:paraId="46F46132" w14:textId="77777777" w:rsidR="0073151A" w:rsidRDefault="0073151A" w:rsidP="0073151A"/>
      <w:p w14:paraId="46F46133" w14:textId="77777777" w:rsidR="0073151A" w:rsidRDefault="0073151A" w:rsidP="0073151A"/>
      <w:p w14:paraId="46F46134" w14:textId="77777777" w:rsidR="0073151A" w:rsidRPr="006E7BAE" w:rsidRDefault="0073151A" w:rsidP="0073151A"/>
      <w:p w14:paraId="46F46135" w14:textId="77777777" w:rsidR="00ED265D" w:rsidRPr="0073151A" w:rsidRDefault="00D61BA3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505D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532AF"/>
    <w:rsid w:val="004943CF"/>
    <w:rsid w:val="004956DA"/>
    <w:rsid w:val="004D4658"/>
    <w:rsid w:val="00543EDD"/>
    <w:rsid w:val="0055345D"/>
    <w:rsid w:val="005616EA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E4A0A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61BA3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6F46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Kasirer</AuthorContributor>
    <FolderNameEn xmlns="40ae4924-d04e-473c-aafa-3657aad971d6">Leave Application - Judgment on Leave Application</FolderNameEn>
    <Case xmlns="40ae4924-d04e-473c-aafa-3657aad971d6">15060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2023-05-11T04:00:00+00:00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3AF95-4205-485F-971A-5553C69AD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94165-A252-4674-A0F7-DFA804B17BE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549C046C-E1C7-4ECE-8A51-2BBE0BF1F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2023-05-09T12:44:00Z</dcterms:created>
  <dcterms:modified xsi:type="dcterms:W3CDTF">2023-05-09T12:44:00Z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