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6D6A72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40590</w:t>
      </w:r>
      <w:r w:rsidR="0016666F" w:rsidRPr="006E7BAE">
        <w:t>     </w:t>
      </w:r>
    </w:p>
    <w:p w14:paraId="7B6D6A73" w14:textId="77777777" w:rsidR="009F436C" w:rsidRPr="006E7BAE" w:rsidRDefault="009F436C" w:rsidP="00382FEC"/>
    <w:p w14:paraId="7B6D6A74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B6D6A78" w14:textId="77777777" w:rsidTr="00C173B0">
        <w:tc>
          <w:tcPr>
            <w:tcW w:w="2269" w:type="pct"/>
          </w:tcPr>
          <w:p w14:paraId="7B6D6A75" w14:textId="77777777" w:rsidR="00417FB7" w:rsidRPr="006E7BAE" w:rsidRDefault="00C431F0" w:rsidP="00C431F0">
            <w:r>
              <w:t>May</w:t>
            </w:r>
            <w:r w:rsidR="00543EDD">
              <w:t xml:space="preserve"> </w:t>
            </w:r>
            <w:r w:rsidR="00945D49">
              <w:t>25</w:t>
            </w:r>
            <w:r w:rsidR="00543EDD">
              <w:t>, 2023</w:t>
            </w:r>
          </w:p>
        </w:tc>
        <w:tc>
          <w:tcPr>
            <w:tcW w:w="381" w:type="pct"/>
          </w:tcPr>
          <w:p w14:paraId="7B6D6A76" w14:textId="77777777" w:rsidR="00417FB7" w:rsidRPr="006E7BAE" w:rsidRDefault="00417FB7" w:rsidP="00382FEC"/>
        </w:tc>
        <w:tc>
          <w:tcPr>
            <w:tcW w:w="2350" w:type="pct"/>
          </w:tcPr>
          <w:p w14:paraId="7B6D6A77" w14:textId="77777777" w:rsidR="00417FB7" w:rsidRPr="00D83B8C" w:rsidRDefault="00543EDD" w:rsidP="00C431F0">
            <w:pPr>
              <w:rPr>
                <w:lang w:val="en-US"/>
              </w:rPr>
            </w:pPr>
            <w:r>
              <w:t xml:space="preserve">Le </w:t>
            </w:r>
            <w:r w:rsidR="00945D49">
              <w:t>25</w:t>
            </w:r>
            <w:r>
              <w:t xml:space="preserve"> </w:t>
            </w:r>
            <w:r w:rsidR="00C431F0">
              <w:t>mai</w:t>
            </w:r>
            <w:r>
              <w:t xml:space="preserve"> 2023</w:t>
            </w:r>
          </w:p>
        </w:tc>
      </w:tr>
      <w:tr w:rsidR="00E12A51" w:rsidRPr="006E7BAE" w14:paraId="7B6D6A7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B6D6A79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B6D6A7A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B6D6A7B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7B6D6A8E" w14:textId="77777777" w:rsidTr="00C173B0">
        <w:tc>
          <w:tcPr>
            <w:tcW w:w="2269" w:type="pct"/>
          </w:tcPr>
          <w:p w14:paraId="7B6D6A7D" w14:textId="77777777" w:rsidR="00C37040" w:rsidRDefault="00C37040"/>
          <w:p w14:paraId="7B6D6A7E" w14:textId="77777777" w:rsidR="00C37040" w:rsidRDefault="00C431F0">
            <w:pPr>
              <w:pStyle w:val="SCCLsocPrefix"/>
            </w:pPr>
            <w:r>
              <w:t>BETWEEN:</w:t>
            </w:r>
          </w:p>
          <w:p w14:paraId="0168BEFF" w14:textId="77777777" w:rsidR="005E33F4" w:rsidRPr="000379AF" w:rsidRDefault="005E33F4" w:rsidP="000379AF"/>
          <w:p w14:paraId="7B6D6A7F" w14:textId="77777777" w:rsidR="00C37040" w:rsidRDefault="00C431F0">
            <w:pPr>
              <w:pStyle w:val="SCCLsocParty"/>
            </w:pPr>
            <w:r>
              <w:t>Anica Visic</w:t>
            </w:r>
            <w:r>
              <w:br/>
            </w:r>
          </w:p>
          <w:p w14:paraId="7B6D6A80" w14:textId="77777777" w:rsidR="00C37040" w:rsidRDefault="00C431F0">
            <w:pPr>
              <w:pStyle w:val="SCCLsocPartyRole"/>
            </w:pPr>
            <w:r>
              <w:t>Applicant</w:t>
            </w:r>
            <w:r>
              <w:br/>
            </w:r>
          </w:p>
          <w:p w14:paraId="7B6D6A81" w14:textId="77777777" w:rsidR="00C37040" w:rsidRDefault="00C431F0">
            <w:pPr>
              <w:pStyle w:val="SCCLsocVersus"/>
            </w:pPr>
            <w:r>
              <w:t>- and -</w:t>
            </w:r>
          </w:p>
          <w:p w14:paraId="7B6D6A82" w14:textId="77777777" w:rsidR="00C37040" w:rsidRDefault="00C37040"/>
          <w:p w14:paraId="7B6D6A83" w14:textId="77777777" w:rsidR="00C37040" w:rsidRDefault="00C431F0">
            <w:pPr>
              <w:pStyle w:val="SCCLsocParty"/>
            </w:pPr>
            <w:r>
              <w:t>Elia Associates Professional Corporation, Patricia Elia and University of Windsor</w:t>
            </w:r>
            <w:r>
              <w:br/>
            </w:r>
          </w:p>
          <w:p w14:paraId="7B6D6A84" w14:textId="77777777" w:rsidR="00C37040" w:rsidRDefault="00C431F0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7B6D6A85" w14:textId="77777777" w:rsidR="00824412" w:rsidRPr="006E7BAE" w:rsidRDefault="00824412" w:rsidP="00375294"/>
        </w:tc>
        <w:tc>
          <w:tcPr>
            <w:tcW w:w="2350" w:type="pct"/>
          </w:tcPr>
          <w:p w14:paraId="7B6D6A86" w14:textId="77777777" w:rsidR="00C37040" w:rsidRPr="000379AF" w:rsidRDefault="00C37040">
            <w:pPr>
              <w:rPr>
                <w:lang w:val="fr-CA"/>
              </w:rPr>
            </w:pPr>
          </w:p>
          <w:p w14:paraId="7B6D6A87" w14:textId="77777777" w:rsidR="00C37040" w:rsidRPr="000379AF" w:rsidRDefault="00C431F0">
            <w:pPr>
              <w:pStyle w:val="SCCLsocPrefix"/>
              <w:rPr>
                <w:lang w:val="fr-CA"/>
              </w:rPr>
            </w:pPr>
            <w:r w:rsidRPr="000379AF">
              <w:rPr>
                <w:lang w:val="fr-CA"/>
              </w:rPr>
              <w:t>ENTRE :</w:t>
            </w:r>
          </w:p>
          <w:p w14:paraId="2A73F728" w14:textId="77777777" w:rsidR="005E33F4" w:rsidRPr="000379AF" w:rsidRDefault="005E33F4" w:rsidP="000379AF">
            <w:pPr>
              <w:rPr>
                <w:lang w:val="fr-CA"/>
              </w:rPr>
            </w:pPr>
          </w:p>
          <w:p w14:paraId="7B6D6A88" w14:textId="77777777" w:rsidR="00C37040" w:rsidRPr="000379AF" w:rsidRDefault="00C431F0">
            <w:pPr>
              <w:pStyle w:val="SCCLsocParty"/>
              <w:rPr>
                <w:lang w:val="fr-CA"/>
              </w:rPr>
            </w:pPr>
            <w:r w:rsidRPr="000379AF">
              <w:rPr>
                <w:lang w:val="fr-CA"/>
              </w:rPr>
              <w:t>Anica Visic</w:t>
            </w:r>
            <w:r w:rsidRPr="000379AF">
              <w:rPr>
                <w:lang w:val="fr-CA"/>
              </w:rPr>
              <w:br/>
            </w:r>
          </w:p>
          <w:p w14:paraId="7B6D6A89" w14:textId="77777777" w:rsidR="00C37040" w:rsidRPr="000379AF" w:rsidRDefault="00C431F0">
            <w:pPr>
              <w:pStyle w:val="SCCLsocPartyRole"/>
              <w:rPr>
                <w:lang w:val="fr-CA"/>
              </w:rPr>
            </w:pPr>
            <w:r w:rsidRPr="000379AF">
              <w:rPr>
                <w:lang w:val="fr-CA"/>
              </w:rPr>
              <w:t>Demanderesse</w:t>
            </w:r>
            <w:r w:rsidRPr="000379AF">
              <w:rPr>
                <w:lang w:val="fr-CA"/>
              </w:rPr>
              <w:br/>
            </w:r>
          </w:p>
          <w:p w14:paraId="7B6D6A8A" w14:textId="77777777" w:rsidR="00C37040" w:rsidRPr="000379AF" w:rsidRDefault="00C431F0">
            <w:pPr>
              <w:pStyle w:val="SCCLsocVersus"/>
              <w:rPr>
                <w:lang w:val="fr-CA"/>
              </w:rPr>
            </w:pPr>
            <w:r w:rsidRPr="000379AF">
              <w:rPr>
                <w:lang w:val="fr-CA"/>
              </w:rPr>
              <w:t>- et -</w:t>
            </w:r>
          </w:p>
          <w:p w14:paraId="7B6D6A8B" w14:textId="77777777" w:rsidR="00C37040" w:rsidRPr="000379AF" w:rsidRDefault="00C37040">
            <w:pPr>
              <w:rPr>
                <w:lang w:val="fr-CA"/>
              </w:rPr>
            </w:pPr>
          </w:p>
          <w:p w14:paraId="7B6D6A8C" w14:textId="51195B49" w:rsidR="00C37040" w:rsidRDefault="00C431F0">
            <w:pPr>
              <w:pStyle w:val="SCCLsocParty"/>
            </w:pPr>
            <w:r>
              <w:t xml:space="preserve">Elia Associates Professional Corporation, Patricia Elia </w:t>
            </w:r>
            <w:r w:rsidR="005E33F4">
              <w:t>et</w:t>
            </w:r>
            <w:r>
              <w:t xml:space="preserve"> University of Windsor</w:t>
            </w:r>
            <w:r>
              <w:br/>
            </w:r>
          </w:p>
          <w:p w14:paraId="7B6D6A8D" w14:textId="77777777" w:rsidR="00C37040" w:rsidRDefault="00C431F0" w:rsidP="00C431F0">
            <w:pPr>
              <w:pStyle w:val="SCCLsocPartyRole"/>
            </w:pPr>
            <w:r>
              <w:t>Intimées</w:t>
            </w:r>
          </w:p>
        </w:tc>
      </w:tr>
      <w:tr w:rsidR="00824412" w:rsidRPr="006E7BAE" w14:paraId="7B6D6A9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B6D6A8F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B6D6A90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B6D6A91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0379AF" w14:paraId="7B6D6AA2" w14:textId="77777777" w:rsidTr="00C173B0">
        <w:tc>
          <w:tcPr>
            <w:tcW w:w="2269" w:type="pct"/>
          </w:tcPr>
          <w:p w14:paraId="7B6D6A93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B6D6A94" w14:textId="77777777" w:rsidR="00824412" w:rsidRPr="006E7BAE" w:rsidRDefault="00824412" w:rsidP="00417FB7">
            <w:pPr>
              <w:jc w:val="center"/>
            </w:pPr>
          </w:p>
          <w:p w14:paraId="7B6D6A95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 w:rsidR="00C431F0">
              <w:t>C70804</w:t>
            </w:r>
            <w:r w:rsidR="00C431F0" w:rsidRPr="006E7BAE">
              <w:t>,</w:t>
            </w:r>
            <w:r w:rsidR="00C431F0">
              <w:t xml:space="preserve"> </w:t>
            </w:r>
            <w:r>
              <w:t xml:space="preserve">2022 ONCA 841, </w:t>
            </w:r>
            <w:r w:rsidRPr="006E7BAE">
              <w:t xml:space="preserve">dated </w:t>
            </w:r>
            <w:r>
              <w:t>December 1, 2022</w:t>
            </w:r>
            <w:r w:rsidR="00C431F0">
              <w:t>,</w:t>
            </w:r>
            <w:r w:rsidRPr="006E7BAE">
              <w:t xml:space="preserve"> is </w:t>
            </w:r>
            <w:r w:rsidR="00C431F0">
              <w:t xml:space="preserve">dismissed with costs to the respondents, </w:t>
            </w:r>
            <w:r w:rsidR="00C431F0" w:rsidRPr="00C431F0">
              <w:t>Elia Associates Professional Corporation and Patricia Elia.</w:t>
            </w:r>
          </w:p>
          <w:p w14:paraId="7B6D6A96" w14:textId="77777777" w:rsidR="003F6511" w:rsidRDefault="003F6511" w:rsidP="00011960">
            <w:pPr>
              <w:jc w:val="both"/>
            </w:pPr>
          </w:p>
          <w:p w14:paraId="7B6D6A97" w14:textId="77777777" w:rsidR="002E26B9" w:rsidRPr="00B848BD" w:rsidRDefault="002E26B9" w:rsidP="002E26B9">
            <w:pPr>
              <w:jc w:val="both"/>
            </w:pPr>
            <w:r>
              <w:t>Jamal</w:t>
            </w:r>
            <w:r w:rsidRPr="00B848BD">
              <w:t xml:space="preserve"> J. took no part in the judgment.</w:t>
            </w:r>
          </w:p>
          <w:p w14:paraId="7B6D6A98" w14:textId="77777777" w:rsidR="002E26B9" w:rsidRDefault="002E26B9" w:rsidP="00011960">
            <w:pPr>
              <w:jc w:val="both"/>
            </w:pPr>
          </w:p>
          <w:p w14:paraId="7B6D6A99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7B6D6A9A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B6D6A9B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B6D6A9C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B6D6A9D" w14:textId="54CFE2CC" w:rsidR="003F6511" w:rsidRDefault="00824412" w:rsidP="00C431F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CD302C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="00C431F0" w:rsidRPr="00C431F0">
              <w:rPr>
                <w:lang w:val="fr-CA"/>
              </w:rPr>
              <w:t xml:space="preserve">C70804, </w:t>
            </w:r>
            <w:r w:rsidRPr="00CD302C">
              <w:rPr>
                <w:lang w:val="fr-CA"/>
              </w:rPr>
              <w:t xml:space="preserve">2022 ONCA 841,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CD302C">
              <w:rPr>
                <w:lang w:val="fr-CA"/>
              </w:rPr>
              <w:t>1 décembre 2022</w:t>
            </w:r>
            <w:r w:rsidRPr="006E7BAE">
              <w:rPr>
                <w:lang w:val="fr-CA"/>
              </w:rPr>
              <w:t xml:space="preserve">, est </w:t>
            </w:r>
            <w:r w:rsidR="00C431F0">
              <w:rPr>
                <w:lang w:val="fr-CA"/>
              </w:rPr>
              <w:t xml:space="preserve">rejetée avec dépens aux intimées, </w:t>
            </w:r>
            <w:r w:rsidR="00C431F0" w:rsidRPr="00C431F0">
              <w:rPr>
                <w:lang w:val="fr-CA"/>
              </w:rPr>
              <w:t xml:space="preserve">Elia Associates Professional Corporation </w:t>
            </w:r>
            <w:r w:rsidR="005E33F4">
              <w:rPr>
                <w:lang w:val="fr-CA"/>
              </w:rPr>
              <w:t>et</w:t>
            </w:r>
            <w:r w:rsidR="00C431F0" w:rsidRPr="00C431F0">
              <w:rPr>
                <w:lang w:val="fr-CA"/>
              </w:rPr>
              <w:t xml:space="preserve"> Patricia Elia.</w:t>
            </w:r>
            <w:r w:rsidR="00011960" w:rsidRPr="006E7BAE">
              <w:rPr>
                <w:lang w:val="fr-CA"/>
              </w:rPr>
              <w:t xml:space="preserve"> </w:t>
            </w:r>
          </w:p>
          <w:p w14:paraId="7B6D6A9E" w14:textId="77777777" w:rsidR="002E26B9" w:rsidRDefault="002E26B9" w:rsidP="00C431F0">
            <w:pPr>
              <w:jc w:val="both"/>
              <w:rPr>
                <w:lang w:val="fr-CA"/>
              </w:rPr>
            </w:pPr>
          </w:p>
          <w:p w14:paraId="7B6D6A9F" w14:textId="77777777" w:rsidR="002E26B9" w:rsidRDefault="002E26B9" w:rsidP="002E26B9">
            <w:pPr>
              <w:jc w:val="both"/>
              <w:rPr>
                <w:lang w:val="fr-CA"/>
              </w:rPr>
            </w:pPr>
          </w:p>
          <w:p w14:paraId="7B6D6AA0" w14:textId="77777777" w:rsidR="002E26B9" w:rsidRPr="002E26B9" w:rsidRDefault="002E26B9" w:rsidP="002E26B9">
            <w:pPr>
              <w:jc w:val="both"/>
              <w:rPr>
                <w:lang w:val="fr-CA"/>
              </w:rPr>
            </w:pPr>
            <w:r w:rsidRPr="002E26B9">
              <w:rPr>
                <w:lang w:val="fr-CA"/>
              </w:rPr>
              <w:t>L</w:t>
            </w:r>
            <w:r>
              <w:rPr>
                <w:lang w:val="fr-CA"/>
              </w:rPr>
              <w:t>e</w:t>
            </w:r>
            <w:r w:rsidRPr="002E26B9">
              <w:rPr>
                <w:lang w:val="fr-CA"/>
              </w:rPr>
              <w:t xml:space="preserve"> juge </w:t>
            </w:r>
            <w:r>
              <w:rPr>
                <w:lang w:val="fr-CA"/>
              </w:rPr>
              <w:t>Jamal</w:t>
            </w:r>
            <w:r w:rsidRPr="002E26B9">
              <w:rPr>
                <w:lang w:val="fr-CA"/>
              </w:rPr>
              <w:t xml:space="preserve"> n’a pas participé au jugement.</w:t>
            </w:r>
          </w:p>
          <w:p w14:paraId="7B6D6AA1" w14:textId="77777777" w:rsidR="002E26B9" w:rsidRPr="006E7BAE" w:rsidRDefault="002E26B9" w:rsidP="00C431F0">
            <w:pPr>
              <w:jc w:val="both"/>
              <w:rPr>
                <w:lang w:val="fr-CA"/>
              </w:rPr>
            </w:pPr>
          </w:p>
        </w:tc>
      </w:tr>
    </w:tbl>
    <w:p w14:paraId="7B6D6AA4" w14:textId="77777777" w:rsidR="009F436C" w:rsidRPr="00D83B8C" w:rsidRDefault="009F436C" w:rsidP="00417FB7">
      <w:pPr>
        <w:jc w:val="center"/>
        <w:rPr>
          <w:lang w:val="fr-CA"/>
        </w:rPr>
      </w:pPr>
    </w:p>
    <w:p w14:paraId="7B6D6AA5" w14:textId="77777777" w:rsidR="009F436C" w:rsidRPr="00D83B8C" w:rsidRDefault="009F436C" w:rsidP="00417FB7">
      <w:pPr>
        <w:jc w:val="center"/>
        <w:rPr>
          <w:lang w:val="fr-CA"/>
        </w:rPr>
      </w:pPr>
    </w:p>
    <w:p w14:paraId="7B6D6AA6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7B6D6AA7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7B6D6AA8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6D6AAB" w14:textId="77777777" w:rsidR="00983D48" w:rsidRDefault="00983D48">
      <w:r>
        <w:separator/>
      </w:r>
    </w:p>
  </w:endnote>
  <w:endnote w:type="continuationSeparator" w:id="0">
    <w:p w14:paraId="7B6D6AAC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6D6AA9" w14:textId="77777777" w:rsidR="00983D48" w:rsidRDefault="00983D48">
      <w:r>
        <w:separator/>
      </w:r>
    </w:p>
  </w:footnote>
  <w:footnote w:type="continuationSeparator" w:id="0">
    <w:p w14:paraId="7B6D6AAA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6D6AAD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E33F4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B6D6AAE" w14:textId="77777777" w:rsidR="008F53F3" w:rsidRDefault="008F53F3" w:rsidP="008F53F3">
    <w:pPr>
      <w:rPr>
        <w:szCs w:val="24"/>
      </w:rPr>
    </w:pPr>
  </w:p>
  <w:p w14:paraId="7B6D6AAF" w14:textId="77777777" w:rsidR="008F53F3" w:rsidRDefault="008F53F3" w:rsidP="008F53F3">
    <w:pPr>
      <w:rPr>
        <w:szCs w:val="24"/>
      </w:rPr>
    </w:pPr>
  </w:p>
  <w:p w14:paraId="7B6D6AB0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40590</w:t>
    </w:r>
    <w:r>
      <w:rPr>
        <w:szCs w:val="24"/>
      </w:rPr>
      <w:t>     </w:t>
    </w:r>
  </w:p>
  <w:p w14:paraId="7B6D6AB1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7B6D6AB2" w14:textId="77777777" w:rsidR="0073151A" w:rsidRDefault="0073151A" w:rsidP="0073151A"/>
      <w:p w14:paraId="7B6D6AB3" w14:textId="77777777" w:rsidR="0073151A" w:rsidRPr="006E7BAE" w:rsidRDefault="0073151A" w:rsidP="0073151A"/>
      <w:p w14:paraId="7B6D6AB4" w14:textId="77777777" w:rsidR="0073151A" w:rsidRPr="006E7BAE" w:rsidRDefault="0073151A" w:rsidP="0073151A"/>
      <w:p w14:paraId="7B6D6AB5" w14:textId="77777777" w:rsidR="0073151A" w:rsidRPr="006E7BAE" w:rsidRDefault="0073151A" w:rsidP="0073151A"/>
      <w:p w14:paraId="7B6D6AB6" w14:textId="77777777" w:rsidR="0073151A" w:rsidRDefault="0073151A" w:rsidP="0073151A"/>
      <w:p w14:paraId="7B6D6AB7" w14:textId="77777777" w:rsidR="0073151A" w:rsidRDefault="0073151A" w:rsidP="0073151A"/>
      <w:p w14:paraId="7B6D6AB8" w14:textId="77777777" w:rsidR="0073151A" w:rsidRDefault="0073151A" w:rsidP="0073151A"/>
      <w:p w14:paraId="7B6D6AB9" w14:textId="77777777" w:rsidR="0073151A" w:rsidRDefault="0073151A" w:rsidP="0073151A"/>
      <w:p w14:paraId="7B6D6ABA" w14:textId="77777777" w:rsidR="0073151A" w:rsidRDefault="0073151A" w:rsidP="0073151A"/>
      <w:p w14:paraId="7B6D6ABB" w14:textId="77777777" w:rsidR="0073151A" w:rsidRPr="006E7BAE" w:rsidRDefault="0073151A" w:rsidP="0073151A"/>
      <w:p w14:paraId="7B6D6ABC" w14:textId="77777777" w:rsidR="00ED265D" w:rsidRPr="0073151A" w:rsidRDefault="00307DC9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379AF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2E26B9"/>
    <w:rsid w:val="00307DC9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5E33F4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45D49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37040"/>
    <w:rsid w:val="00C431F0"/>
    <w:rsid w:val="00CB2B73"/>
    <w:rsid w:val="00CD302C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7B6D6A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Wagner: Jamal: O'Bonsawin</AuthorContributor>
    <FolderNameEn xmlns="40ae4924-d04e-473c-aafa-3657aad971d6">Leave Application - Judgment on Leave Application</FolderNameEn>
    <Case xmlns="40ae4924-d04e-473c-aafa-3657aad971d6">15027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2023-05-25T04:00:00+00:00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DCB3E988-331A-4582-B9CE-B4A4E9A873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4DDEBB-E48A-4415-BF1A-BD17B51F2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25EDE4-A15A-4481-9772-25290E904619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2023-05-23T17:56:00Z</dcterms:created>
  <dcterms:modified xsi:type="dcterms:W3CDTF">2023-05-23T17:56:00Z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