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882B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40632</w:t>
      </w:r>
      <w:r w:rsidR="0016666F" w:rsidRPr="006E7BAE">
        <w:t>     </w:t>
      </w:r>
    </w:p>
    <w:bookmarkEnd w:id="0"/>
    <w:p w14:paraId="6135882C" w14:textId="77777777" w:rsidR="009F436C" w:rsidRPr="006E7BAE" w:rsidRDefault="009F436C" w:rsidP="00382FEC"/>
    <w:p w14:paraId="6135882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1358831" w14:textId="77777777" w:rsidTr="00C173B0">
        <w:tc>
          <w:tcPr>
            <w:tcW w:w="2269" w:type="pct"/>
          </w:tcPr>
          <w:p w14:paraId="6135882E" w14:textId="77777777" w:rsidR="00417FB7" w:rsidRPr="006E7BAE" w:rsidRDefault="00F944EB" w:rsidP="008262A3">
            <w:r>
              <w:t>May 25</w:t>
            </w:r>
            <w:r w:rsidR="00543EDD">
              <w:t>, 2023</w:t>
            </w:r>
          </w:p>
        </w:tc>
        <w:tc>
          <w:tcPr>
            <w:tcW w:w="381" w:type="pct"/>
          </w:tcPr>
          <w:p w14:paraId="6135882F" w14:textId="77777777" w:rsidR="00417FB7" w:rsidRPr="006E7BAE" w:rsidRDefault="00417FB7" w:rsidP="00382FEC"/>
        </w:tc>
        <w:tc>
          <w:tcPr>
            <w:tcW w:w="2350" w:type="pct"/>
          </w:tcPr>
          <w:p w14:paraId="61358830" w14:textId="77777777" w:rsidR="00417FB7" w:rsidRPr="00D83B8C" w:rsidRDefault="00543EDD" w:rsidP="0076527C">
            <w:pPr>
              <w:rPr>
                <w:lang w:val="en-US"/>
              </w:rPr>
            </w:pPr>
            <w:r>
              <w:t xml:space="preserve">Le </w:t>
            </w:r>
            <w:r w:rsidR="00F944EB">
              <w:t>25 mai</w:t>
            </w:r>
            <w:r>
              <w:t xml:space="preserve"> 2023</w:t>
            </w:r>
          </w:p>
        </w:tc>
      </w:tr>
      <w:tr w:rsidR="00E12A51" w:rsidRPr="006E7BAE" w14:paraId="6135883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135883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135883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135883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1358847" w14:textId="77777777" w:rsidTr="00C173B0">
        <w:tc>
          <w:tcPr>
            <w:tcW w:w="2269" w:type="pct"/>
          </w:tcPr>
          <w:p w14:paraId="61358836" w14:textId="77777777" w:rsidR="00EA465A" w:rsidRDefault="00EA465A"/>
          <w:p w14:paraId="61358837" w14:textId="77777777" w:rsidR="00EA465A" w:rsidRDefault="0076527C">
            <w:pPr>
              <w:pStyle w:val="SCCLsocPrefix"/>
            </w:pPr>
            <w:r>
              <w:t>BETWEEN:</w:t>
            </w:r>
          </w:p>
          <w:p w14:paraId="27B30D45" w14:textId="77777777" w:rsidR="00DB0549" w:rsidRPr="00062841" w:rsidRDefault="00DB0549" w:rsidP="00CA1D37"/>
          <w:p w14:paraId="61358838" w14:textId="77777777" w:rsidR="00EA465A" w:rsidRDefault="0076527C">
            <w:pPr>
              <w:pStyle w:val="SCCLsocParty"/>
            </w:pPr>
            <w:r>
              <w:t>Nicholas Brusatore</w:t>
            </w:r>
            <w:r>
              <w:br/>
            </w:r>
          </w:p>
          <w:p w14:paraId="61358839" w14:textId="77777777" w:rsidR="00EA465A" w:rsidRDefault="0076527C">
            <w:pPr>
              <w:pStyle w:val="SCCLsocPartyRole"/>
            </w:pPr>
            <w:r>
              <w:t>Applicant</w:t>
            </w:r>
            <w:r>
              <w:br/>
            </w:r>
          </w:p>
          <w:p w14:paraId="6135883A" w14:textId="77777777" w:rsidR="00EA465A" w:rsidRDefault="0076527C">
            <w:pPr>
              <w:pStyle w:val="SCCLsocVersus"/>
            </w:pPr>
            <w:r>
              <w:t>- and -</w:t>
            </w:r>
          </w:p>
          <w:p w14:paraId="6135883B" w14:textId="77777777" w:rsidR="00EA465A" w:rsidRDefault="00EA465A"/>
          <w:p w14:paraId="6135883C" w14:textId="77777777" w:rsidR="00EA465A" w:rsidRDefault="0076527C">
            <w:pPr>
              <w:pStyle w:val="SCCLsocParty"/>
            </w:pPr>
            <w:r>
              <w:t>Michael Tietz, Duane Loewen, Mike Dotto and Robin Lee</w:t>
            </w:r>
            <w:r>
              <w:br/>
            </w:r>
          </w:p>
          <w:p w14:paraId="6135883D" w14:textId="77777777" w:rsidR="00EA465A" w:rsidRDefault="0076527C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135883E" w14:textId="77777777" w:rsidR="00824412" w:rsidRPr="006E7BAE" w:rsidRDefault="00824412" w:rsidP="00375294"/>
        </w:tc>
        <w:tc>
          <w:tcPr>
            <w:tcW w:w="2350" w:type="pct"/>
          </w:tcPr>
          <w:p w14:paraId="6135883F" w14:textId="77777777" w:rsidR="00EA465A" w:rsidRPr="00062841" w:rsidRDefault="00EA465A">
            <w:pPr>
              <w:rPr>
                <w:lang w:val="fr-CA"/>
              </w:rPr>
            </w:pPr>
          </w:p>
          <w:p w14:paraId="61358840" w14:textId="77777777" w:rsidR="00EA465A" w:rsidRPr="00CA1D37" w:rsidRDefault="0076527C">
            <w:pPr>
              <w:pStyle w:val="SCCLsocPrefix"/>
              <w:rPr>
                <w:lang w:val="fr-CA"/>
              </w:rPr>
            </w:pPr>
            <w:r w:rsidRPr="00062841">
              <w:rPr>
                <w:lang w:val="fr-CA"/>
              </w:rPr>
              <w:t>ENTRE :</w:t>
            </w:r>
          </w:p>
          <w:p w14:paraId="1B10E437" w14:textId="77777777" w:rsidR="00DB0549" w:rsidRPr="00062841" w:rsidRDefault="00DB0549" w:rsidP="00CA1D37">
            <w:pPr>
              <w:rPr>
                <w:lang w:val="fr-CA"/>
              </w:rPr>
            </w:pPr>
          </w:p>
          <w:p w14:paraId="61358841" w14:textId="77777777" w:rsidR="00EA465A" w:rsidRPr="00062841" w:rsidRDefault="0076527C">
            <w:pPr>
              <w:pStyle w:val="SCCLsocParty"/>
              <w:rPr>
                <w:lang w:val="fr-CA"/>
              </w:rPr>
            </w:pPr>
            <w:r w:rsidRPr="00062841">
              <w:rPr>
                <w:lang w:val="fr-CA"/>
              </w:rPr>
              <w:t>Nicholas Brusatore</w:t>
            </w:r>
            <w:r w:rsidRPr="00062841">
              <w:rPr>
                <w:lang w:val="fr-CA"/>
              </w:rPr>
              <w:br/>
            </w:r>
          </w:p>
          <w:p w14:paraId="61358842" w14:textId="77777777" w:rsidR="00EA465A" w:rsidRPr="00062841" w:rsidRDefault="0076527C">
            <w:pPr>
              <w:pStyle w:val="SCCLsocPartyRole"/>
              <w:rPr>
                <w:lang w:val="fr-CA"/>
              </w:rPr>
            </w:pPr>
            <w:r w:rsidRPr="00062841">
              <w:rPr>
                <w:lang w:val="fr-CA"/>
              </w:rPr>
              <w:t>Demandeur</w:t>
            </w:r>
            <w:r w:rsidRPr="00062841">
              <w:rPr>
                <w:lang w:val="fr-CA"/>
              </w:rPr>
              <w:br/>
            </w:r>
          </w:p>
          <w:p w14:paraId="61358843" w14:textId="77777777" w:rsidR="00EA465A" w:rsidRPr="00062841" w:rsidRDefault="0076527C">
            <w:pPr>
              <w:pStyle w:val="SCCLsocVersus"/>
              <w:rPr>
                <w:lang w:val="fr-CA"/>
              </w:rPr>
            </w:pPr>
            <w:r w:rsidRPr="00062841">
              <w:rPr>
                <w:lang w:val="fr-CA"/>
              </w:rPr>
              <w:t>- et -</w:t>
            </w:r>
          </w:p>
          <w:p w14:paraId="61358844" w14:textId="77777777" w:rsidR="00EA465A" w:rsidRPr="00062841" w:rsidRDefault="00EA465A">
            <w:pPr>
              <w:rPr>
                <w:lang w:val="fr-CA"/>
              </w:rPr>
            </w:pPr>
          </w:p>
          <w:p w14:paraId="61358845" w14:textId="77777777" w:rsidR="00EA465A" w:rsidRPr="00062841" w:rsidRDefault="0076527C">
            <w:pPr>
              <w:pStyle w:val="SCCLsocParty"/>
              <w:rPr>
                <w:lang w:val="fr-CA"/>
              </w:rPr>
            </w:pPr>
            <w:r w:rsidRPr="00062841">
              <w:rPr>
                <w:lang w:val="fr-CA"/>
              </w:rPr>
              <w:t>Michael Tietz, Duane Loewen, Mike Dotto et Robin Lee</w:t>
            </w:r>
            <w:r w:rsidRPr="00062841">
              <w:rPr>
                <w:lang w:val="fr-CA"/>
              </w:rPr>
              <w:br/>
            </w:r>
          </w:p>
          <w:p w14:paraId="61358846" w14:textId="77777777" w:rsidR="00EA465A" w:rsidRDefault="0076527C" w:rsidP="0076527C">
            <w:pPr>
              <w:pStyle w:val="SCCLsocPartyRole"/>
            </w:pPr>
            <w:r>
              <w:t>Intimés</w:t>
            </w:r>
          </w:p>
        </w:tc>
      </w:tr>
      <w:tr w:rsidR="00824412" w:rsidRPr="006E7BAE" w14:paraId="6135884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135884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135884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135884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A1D37" w14:paraId="61358854" w14:textId="77777777" w:rsidTr="00C173B0">
        <w:tc>
          <w:tcPr>
            <w:tcW w:w="2269" w:type="pct"/>
          </w:tcPr>
          <w:p w14:paraId="6135884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135884D" w14:textId="77777777" w:rsidR="00824412" w:rsidRPr="006E7BAE" w:rsidRDefault="00824412" w:rsidP="00417FB7">
            <w:pPr>
              <w:jc w:val="center"/>
            </w:pPr>
          </w:p>
          <w:p w14:paraId="6135884E" w14:textId="7CA529AE" w:rsidR="00824412" w:rsidRDefault="00886456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 Number</w:t>
            </w:r>
            <w:r w:rsidR="0076527C">
              <w:t>s</w:t>
            </w:r>
            <w:r w:rsidR="00824412" w:rsidRPr="006E7BAE">
              <w:t xml:space="preserve"> </w:t>
            </w:r>
            <w:r w:rsidR="00305E57">
              <w:t xml:space="preserve">CA47974, CA47314, </w:t>
            </w:r>
            <w:r w:rsidR="004957EF">
              <w:t xml:space="preserve">CA47395 and CA47459, </w:t>
            </w:r>
            <w:r w:rsidR="00824412">
              <w:t>2022 BCCA 307</w:t>
            </w:r>
            <w:r w:rsidR="007C25FD">
              <w:t>, dated September 13, 2022</w:t>
            </w:r>
            <w:r w:rsidR="00062841">
              <w:t xml:space="preserve">, </w:t>
            </w:r>
            <w:r w:rsidR="00062841" w:rsidRPr="00062841">
              <w:t>w</w:t>
            </w:r>
            <w:r w:rsidR="00062841" w:rsidRPr="00CA1D37">
              <w:t xml:space="preserve">ith supplementary reasons released </w:t>
            </w:r>
            <w:r w:rsidR="00824412">
              <w:t>2023 BCCA 32</w:t>
            </w:r>
            <w:r w:rsidR="00824412" w:rsidRPr="006E7BAE">
              <w:t xml:space="preserve">, dated </w:t>
            </w:r>
            <w:r w:rsidR="00824412">
              <w:t>January 23, 2023</w:t>
            </w:r>
            <w:r w:rsidR="007C25FD">
              <w:t>,</w:t>
            </w:r>
            <w:r>
              <w:t xml:space="preserve"> is dismissed with costs</w:t>
            </w:r>
            <w:r w:rsidR="00824412" w:rsidRPr="006E7BAE">
              <w:t>.</w:t>
            </w:r>
          </w:p>
          <w:p w14:paraId="6135884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135885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135885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135885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1358853" w14:textId="27B9DBC7" w:rsidR="003F6511" w:rsidRPr="006E7BAE" w:rsidRDefault="00886456">
            <w:pPr>
              <w:jc w:val="both"/>
              <w:rPr>
                <w:lang w:val="fr-CA"/>
              </w:rPr>
            </w:pPr>
            <w:r w:rsidRPr="00940ACE">
              <w:rPr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</w:t>
            </w:r>
            <w:r w:rsidR="007C25FD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arrêt</w:t>
            </w:r>
            <w:r w:rsidR="007C25FD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569A8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>, numéro</w:t>
            </w:r>
            <w:r w:rsidR="0076527C"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="007C25FD" w:rsidRPr="00CA1D37">
              <w:rPr>
                <w:lang w:val="fr-CA"/>
              </w:rPr>
              <w:t>CA47974, CA47314, CA47395 et CA47459, 2022 BCCA 307</w:t>
            </w:r>
            <w:r w:rsidR="007C25FD">
              <w:rPr>
                <w:lang w:val="fr-CA"/>
              </w:rPr>
              <w:t>, daté du 13 septembre 2022</w:t>
            </w:r>
            <w:r w:rsidR="0076527C">
              <w:rPr>
                <w:lang w:val="fr-CA"/>
              </w:rPr>
              <w:t xml:space="preserve"> et</w:t>
            </w:r>
            <w:r w:rsidR="00824412" w:rsidRPr="006569A8">
              <w:rPr>
                <w:lang w:val="fr-CA"/>
              </w:rPr>
              <w:t xml:space="preserve"> 2023 BCCA 32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76527C">
              <w:rPr>
                <w:lang w:val="fr-CA"/>
              </w:rPr>
              <w:t>23 </w:t>
            </w:r>
            <w:r w:rsidR="00824412" w:rsidRPr="006569A8">
              <w:rPr>
                <w:lang w:val="fr-CA"/>
              </w:rPr>
              <w:t>janvier 2023</w:t>
            </w:r>
            <w:r>
              <w:rPr>
                <w:lang w:val="fr-CA"/>
              </w:rPr>
              <w:t>, est 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1358855" w14:textId="77777777" w:rsidR="009F436C" w:rsidRPr="00D83B8C" w:rsidRDefault="009F436C" w:rsidP="00382FEC">
      <w:pPr>
        <w:rPr>
          <w:lang w:val="fr-CA"/>
        </w:rPr>
      </w:pPr>
    </w:p>
    <w:p w14:paraId="61358857" w14:textId="77777777" w:rsidR="009F436C" w:rsidRPr="00D83B8C" w:rsidRDefault="009F436C" w:rsidP="00417FB7">
      <w:pPr>
        <w:jc w:val="center"/>
        <w:rPr>
          <w:lang w:val="fr-CA"/>
        </w:rPr>
      </w:pPr>
    </w:p>
    <w:p w14:paraId="61358858" w14:textId="77777777" w:rsidR="009F436C" w:rsidRPr="00D83B8C" w:rsidRDefault="009F436C" w:rsidP="00417FB7">
      <w:pPr>
        <w:jc w:val="center"/>
        <w:rPr>
          <w:lang w:val="fr-CA"/>
        </w:rPr>
      </w:pPr>
    </w:p>
    <w:p w14:paraId="6135885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135885A" w14:textId="77777777" w:rsidR="003A37CF" w:rsidRPr="00D83B8C" w:rsidRDefault="003A37CF" w:rsidP="0076527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5885D" w14:textId="77777777" w:rsidR="00983D48" w:rsidRDefault="00983D48">
      <w:r>
        <w:separator/>
      </w:r>
    </w:p>
  </w:endnote>
  <w:endnote w:type="continuationSeparator" w:id="0">
    <w:p w14:paraId="6135885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885B" w14:textId="77777777" w:rsidR="00983D48" w:rsidRDefault="00983D48">
      <w:r>
        <w:separator/>
      </w:r>
    </w:p>
  </w:footnote>
  <w:footnote w:type="continuationSeparator" w:id="0">
    <w:p w14:paraId="6135885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885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284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1358860" w14:textId="77777777" w:rsidR="008F53F3" w:rsidRDefault="008F53F3" w:rsidP="008F53F3">
    <w:pPr>
      <w:rPr>
        <w:szCs w:val="24"/>
      </w:rPr>
    </w:pPr>
  </w:p>
  <w:p w14:paraId="61358861" w14:textId="77777777" w:rsidR="008F53F3" w:rsidRDefault="008F53F3" w:rsidP="008F53F3">
    <w:pPr>
      <w:rPr>
        <w:szCs w:val="24"/>
      </w:rPr>
    </w:pPr>
  </w:p>
  <w:p w14:paraId="6135886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40632</w:t>
    </w:r>
    <w:r>
      <w:rPr>
        <w:szCs w:val="24"/>
      </w:rPr>
      <w:t>     </w:t>
    </w:r>
  </w:p>
  <w:p w14:paraId="6135886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1358864" w14:textId="77777777" w:rsidR="0073151A" w:rsidRDefault="0073151A" w:rsidP="0073151A"/>
      <w:p w14:paraId="61358865" w14:textId="77777777" w:rsidR="0073151A" w:rsidRPr="006E7BAE" w:rsidRDefault="0073151A" w:rsidP="0073151A"/>
      <w:p w14:paraId="61358866" w14:textId="77777777" w:rsidR="0073151A" w:rsidRPr="006E7BAE" w:rsidRDefault="0073151A" w:rsidP="0073151A"/>
      <w:p w14:paraId="61358867" w14:textId="77777777" w:rsidR="0073151A" w:rsidRPr="006E7BAE" w:rsidRDefault="0073151A" w:rsidP="0073151A"/>
      <w:p w14:paraId="61358868" w14:textId="77777777" w:rsidR="0073151A" w:rsidRDefault="0073151A" w:rsidP="0073151A"/>
      <w:p w14:paraId="61358869" w14:textId="77777777" w:rsidR="0073151A" w:rsidRDefault="0073151A" w:rsidP="0073151A"/>
      <w:p w14:paraId="6135886A" w14:textId="77777777" w:rsidR="0073151A" w:rsidRDefault="0073151A" w:rsidP="0073151A"/>
      <w:p w14:paraId="6135886B" w14:textId="77777777" w:rsidR="0073151A" w:rsidRDefault="0073151A" w:rsidP="0073151A"/>
      <w:p w14:paraId="6135886C" w14:textId="77777777" w:rsidR="0073151A" w:rsidRDefault="0073151A" w:rsidP="0073151A"/>
      <w:p w14:paraId="6135886D" w14:textId="77777777" w:rsidR="0073151A" w:rsidRPr="006E7BAE" w:rsidRDefault="0073151A" w:rsidP="0073151A"/>
      <w:p w14:paraId="6135886E" w14:textId="77777777" w:rsidR="00ED265D" w:rsidRPr="0073151A" w:rsidRDefault="0038307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2841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5E57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307F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957EF"/>
    <w:rsid w:val="004D4658"/>
    <w:rsid w:val="00543EDD"/>
    <w:rsid w:val="0055345D"/>
    <w:rsid w:val="00563E2C"/>
    <w:rsid w:val="00587869"/>
    <w:rsid w:val="00612913"/>
    <w:rsid w:val="00614908"/>
    <w:rsid w:val="00650109"/>
    <w:rsid w:val="006569A8"/>
    <w:rsid w:val="006E7BAE"/>
    <w:rsid w:val="00701109"/>
    <w:rsid w:val="0073151A"/>
    <w:rsid w:val="007372EA"/>
    <w:rsid w:val="0076527C"/>
    <w:rsid w:val="00777612"/>
    <w:rsid w:val="0079129C"/>
    <w:rsid w:val="007917FE"/>
    <w:rsid w:val="007A54CC"/>
    <w:rsid w:val="007C25FD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6456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1D37"/>
    <w:rsid w:val="00CB2B73"/>
    <w:rsid w:val="00CE249F"/>
    <w:rsid w:val="00CF17D0"/>
    <w:rsid w:val="00D42339"/>
    <w:rsid w:val="00D61AC2"/>
    <w:rsid w:val="00D83B8C"/>
    <w:rsid w:val="00DA4281"/>
    <w:rsid w:val="00DB0549"/>
    <w:rsid w:val="00DB1ADC"/>
    <w:rsid w:val="00DD4332"/>
    <w:rsid w:val="00E12A51"/>
    <w:rsid w:val="00E736B9"/>
    <w:rsid w:val="00E777AD"/>
    <w:rsid w:val="00EA465A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44EB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1358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15071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2023-05-25T04:00:00+00:00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C08F-29E8-414A-8C43-1A38A254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EFD44-FDE4-4DB2-83FE-EE7B09AC526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60D281C-7BDE-4817-96A0-EB39790AB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5EA2F-6592-46CC-AE1A-3A4BFCE3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2023-05-23T19:05:00Z</dcterms:created>
  <dcterms:modified xsi:type="dcterms:W3CDTF">2023-05-23T19:05:00Z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