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6A8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40187</w:t>
      </w:r>
      <w:r w:rsidR="00E81C0B" w:rsidRPr="001E26DB">
        <w:t>     </w:t>
      </w:r>
    </w:p>
    <w:p w14:paraId="44BF6A83" w14:textId="77777777" w:rsidR="009F436C" w:rsidRPr="001E26DB" w:rsidRDefault="009F436C" w:rsidP="00382FEC"/>
    <w:p w14:paraId="44BF6A8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BF6A88" w14:textId="77777777" w:rsidTr="00B37A52">
        <w:tc>
          <w:tcPr>
            <w:tcW w:w="2269" w:type="pct"/>
          </w:tcPr>
          <w:p w14:paraId="44BF6A85" w14:textId="77777777" w:rsidR="00417FB7" w:rsidRPr="001E26DB" w:rsidRDefault="0062554E" w:rsidP="00C05930">
            <w:r>
              <w:t xml:space="preserve">Le </w:t>
            </w:r>
            <w:r w:rsidR="00F66D1C">
              <w:t>8 juin</w:t>
            </w:r>
            <w:r>
              <w:t xml:space="preserve"> 2023</w:t>
            </w:r>
          </w:p>
        </w:tc>
        <w:tc>
          <w:tcPr>
            <w:tcW w:w="381" w:type="pct"/>
          </w:tcPr>
          <w:p w14:paraId="44BF6A86" w14:textId="77777777" w:rsidR="00417FB7" w:rsidRPr="001E26DB" w:rsidRDefault="00417FB7" w:rsidP="00382FEC"/>
        </w:tc>
        <w:tc>
          <w:tcPr>
            <w:tcW w:w="2350" w:type="pct"/>
          </w:tcPr>
          <w:p w14:paraId="44BF6A87" w14:textId="77777777" w:rsidR="00417FB7" w:rsidRPr="001E26DB" w:rsidRDefault="00F66D1C" w:rsidP="0027081E">
            <w:pPr>
              <w:rPr>
                <w:lang w:val="en-CA"/>
              </w:rPr>
            </w:pPr>
            <w:r>
              <w:t>June 8</w:t>
            </w:r>
            <w:r w:rsidR="0062554E">
              <w:t>, 2023</w:t>
            </w:r>
          </w:p>
        </w:tc>
      </w:tr>
      <w:tr w:rsidR="00C2612E" w:rsidRPr="0062554E" w14:paraId="44BF6A8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BF6A8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F6A8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F6A8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43A7C" w14:paraId="44BF6A9E" w14:textId="77777777" w:rsidTr="006A1E6D">
        <w:tc>
          <w:tcPr>
            <w:tcW w:w="2269" w:type="pct"/>
          </w:tcPr>
          <w:p w14:paraId="44BF6A8D" w14:textId="77777777" w:rsidR="00F76C5B" w:rsidRDefault="00F76C5B"/>
          <w:p w14:paraId="44BF6A8E" w14:textId="77777777" w:rsidR="00F76C5B" w:rsidRDefault="00C05930">
            <w:pPr>
              <w:pStyle w:val="SCCLsocPrefix"/>
            </w:pPr>
            <w:r>
              <w:t>ENTRE :</w:t>
            </w:r>
          </w:p>
          <w:p w14:paraId="6A7FDCAE" w14:textId="77777777" w:rsidR="00254383" w:rsidRPr="001E3B5B" w:rsidRDefault="00254383" w:rsidP="001E3B5B"/>
          <w:p w14:paraId="44BF6A8F" w14:textId="77777777" w:rsidR="00F76C5B" w:rsidRDefault="00C05930">
            <w:pPr>
              <w:pStyle w:val="SCCLsocParty"/>
            </w:pPr>
            <w:r>
              <w:t>9255-2504 Québec inc., 142550 Canada inc. et Grand Boisé de La Prairie inc.</w:t>
            </w:r>
            <w:r>
              <w:br/>
            </w:r>
          </w:p>
          <w:p w14:paraId="44BF6A90" w14:textId="77777777" w:rsidR="00F76C5B" w:rsidRDefault="00C05930">
            <w:pPr>
              <w:pStyle w:val="SCCLsocPartyRole"/>
            </w:pPr>
            <w:r>
              <w:t>Demanderesses</w:t>
            </w:r>
            <w:r>
              <w:br/>
            </w:r>
          </w:p>
          <w:p w14:paraId="44BF6A91" w14:textId="77777777" w:rsidR="00F76C5B" w:rsidRDefault="00C05930">
            <w:pPr>
              <w:pStyle w:val="SCCLsocVersus"/>
            </w:pPr>
            <w:r>
              <w:t>- et -</w:t>
            </w:r>
          </w:p>
          <w:p w14:paraId="44BF6A92" w14:textId="77777777" w:rsidR="00F76C5B" w:rsidRDefault="00F76C5B"/>
          <w:p w14:paraId="44BF6A93" w14:textId="77777777" w:rsidR="00F76C5B" w:rsidRDefault="00C05930">
            <w:pPr>
              <w:pStyle w:val="SCCLsocParty"/>
            </w:pPr>
            <w:r>
              <w:t>Sa Majesté le Roi</w:t>
            </w:r>
            <w:r>
              <w:br/>
            </w:r>
          </w:p>
          <w:p w14:paraId="44BF6A94" w14:textId="77777777" w:rsidR="00F76C5B" w:rsidRDefault="00C05930" w:rsidP="00C0593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4BF6A95" w14:textId="77777777" w:rsidR="00824412" w:rsidRPr="00C05930" w:rsidRDefault="00824412" w:rsidP="00375294"/>
        </w:tc>
        <w:tc>
          <w:tcPr>
            <w:tcW w:w="2350" w:type="pct"/>
          </w:tcPr>
          <w:p w14:paraId="44BF6A96" w14:textId="77777777" w:rsidR="00F76C5B" w:rsidRDefault="00F76C5B"/>
          <w:p w14:paraId="44BF6A97" w14:textId="77777777" w:rsidR="00F76C5B" w:rsidRDefault="00C05930">
            <w:pPr>
              <w:pStyle w:val="SCCLsocPrefix"/>
            </w:pPr>
            <w:r>
              <w:t>BETWEEN:</w:t>
            </w:r>
          </w:p>
          <w:p w14:paraId="4641DC32" w14:textId="77777777" w:rsidR="00254383" w:rsidRPr="001E3B5B" w:rsidRDefault="00254383" w:rsidP="001E3B5B"/>
          <w:p w14:paraId="44BF6A98" w14:textId="77777777" w:rsidR="00F76C5B" w:rsidRDefault="00C05930">
            <w:pPr>
              <w:pStyle w:val="SCCLsocParty"/>
            </w:pPr>
            <w:r>
              <w:t>9255-2504 Québec inc., 142550 Canada inc. and Grand Boisé de La Prairie inc.</w:t>
            </w:r>
            <w:r>
              <w:br/>
            </w:r>
          </w:p>
          <w:p w14:paraId="44BF6A99" w14:textId="77777777" w:rsidR="00F76C5B" w:rsidRPr="001E3B5B" w:rsidRDefault="00C05930">
            <w:pPr>
              <w:pStyle w:val="SCCLsocPartyRole"/>
              <w:rPr>
                <w:lang w:val="en-US"/>
              </w:rPr>
            </w:pPr>
            <w:r w:rsidRPr="001E3B5B">
              <w:rPr>
                <w:lang w:val="en-US"/>
              </w:rPr>
              <w:t>Applicants</w:t>
            </w:r>
            <w:r w:rsidRPr="001E3B5B">
              <w:rPr>
                <w:lang w:val="en-US"/>
              </w:rPr>
              <w:br/>
            </w:r>
          </w:p>
          <w:p w14:paraId="44BF6A9A" w14:textId="77777777" w:rsidR="00F76C5B" w:rsidRPr="001E3B5B" w:rsidRDefault="00C05930">
            <w:pPr>
              <w:pStyle w:val="SCCLsocVersus"/>
              <w:rPr>
                <w:lang w:val="en-US"/>
              </w:rPr>
            </w:pPr>
            <w:r w:rsidRPr="001E3B5B">
              <w:rPr>
                <w:lang w:val="en-US"/>
              </w:rPr>
              <w:t>- and -</w:t>
            </w:r>
          </w:p>
          <w:p w14:paraId="44BF6A9B" w14:textId="77777777" w:rsidR="00F76C5B" w:rsidRPr="001E3B5B" w:rsidRDefault="00F76C5B">
            <w:pPr>
              <w:rPr>
                <w:lang w:val="en-US"/>
              </w:rPr>
            </w:pPr>
          </w:p>
          <w:p w14:paraId="44BF6A9C" w14:textId="77777777" w:rsidR="00F76C5B" w:rsidRPr="00C05930" w:rsidRDefault="00C05930">
            <w:pPr>
              <w:pStyle w:val="SCCLsocParty"/>
              <w:rPr>
                <w:lang w:val="en-CA"/>
              </w:rPr>
            </w:pPr>
            <w:r w:rsidRPr="001E3B5B">
              <w:rPr>
                <w:lang w:val="en-US"/>
              </w:rPr>
              <w:t>His Majesty the Ki</w:t>
            </w:r>
            <w:r w:rsidRPr="00C05930">
              <w:rPr>
                <w:lang w:val="en-CA"/>
              </w:rPr>
              <w:t>ng</w:t>
            </w:r>
            <w:r w:rsidRPr="00C05930">
              <w:rPr>
                <w:lang w:val="en-CA"/>
              </w:rPr>
              <w:br/>
            </w:r>
          </w:p>
          <w:p w14:paraId="44BF6A9D" w14:textId="77777777" w:rsidR="00F76C5B" w:rsidRPr="001E3B5B" w:rsidRDefault="00C05930">
            <w:pPr>
              <w:pStyle w:val="SCCLsocPartyRole"/>
              <w:rPr>
                <w:lang w:val="en-US"/>
              </w:rPr>
            </w:pPr>
            <w:r w:rsidRPr="001E3B5B">
              <w:rPr>
                <w:lang w:val="en-US"/>
              </w:rPr>
              <w:t>Respondent</w:t>
            </w:r>
          </w:p>
        </w:tc>
      </w:tr>
      <w:tr w:rsidR="00824412" w:rsidRPr="00E43A7C" w14:paraId="44BF6A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BF6A9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F6A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F6AA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E3B5B" w14:paraId="44BF6AAC" w14:textId="77777777" w:rsidTr="00B37A52">
        <w:tc>
          <w:tcPr>
            <w:tcW w:w="2269" w:type="pct"/>
          </w:tcPr>
          <w:p w14:paraId="44BF6A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BF6AA4" w14:textId="77777777" w:rsidR="0027081E" w:rsidRPr="001E26DB" w:rsidRDefault="0027081E" w:rsidP="0027081E">
            <w:pPr>
              <w:jc w:val="center"/>
            </w:pPr>
          </w:p>
          <w:p w14:paraId="44BF6AA5" w14:textId="721C96C4" w:rsidR="00824412" w:rsidRDefault="00DB58F2" w:rsidP="0027081E">
            <w:pPr>
              <w:jc w:val="both"/>
            </w:pPr>
            <w:r>
              <w:t xml:space="preserve">La requête pour </w:t>
            </w:r>
            <w:r w:rsidR="00E43A7C">
              <w:t xml:space="preserve">présenter </w:t>
            </w:r>
            <w:r>
              <w:t xml:space="preserve">de nouveaux éléments de preuve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C05930">
              <w:t>A-70-20</w:t>
            </w:r>
            <w:r w:rsidR="00C05930" w:rsidRPr="001E26DB">
              <w:t xml:space="preserve">, </w:t>
            </w:r>
            <w:r w:rsidR="0027081E">
              <w:t xml:space="preserve">2022 CAF 43, </w:t>
            </w:r>
            <w:r w:rsidR="0027081E" w:rsidRPr="001E26DB">
              <w:t xml:space="preserve">daté du </w:t>
            </w:r>
            <w:r w:rsidR="00C05930">
              <w:t>9 mars </w:t>
            </w:r>
            <w:r w:rsidR="0027081E">
              <w:t>2022</w:t>
            </w:r>
            <w:r>
              <w:t>, est rejetée avec dépens</w:t>
            </w:r>
            <w:r w:rsidR="0027081E" w:rsidRPr="001E26DB">
              <w:t>.</w:t>
            </w:r>
          </w:p>
          <w:p w14:paraId="44BF6AA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BF6AA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BF6AA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BF6A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BF6AAA" w14:textId="5E60AC42" w:rsidR="00824412" w:rsidRDefault="00DB58F2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adduce new evidence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05930">
              <w:rPr>
                <w:lang w:val="en-CA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C05930" w:rsidRPr="00C05930">
              <w:rPr>
                <w:lang w:val="en-CA"/>
              </w:rPr>
              <w:t>A-70-20</w:t>
            </w:r>
            <w:r w:rsidR="00C05930" w:rsidRPr="001E26DB">
              <w:rPr>
                <w:lang w:val="en-CA"/>
              </w:rPr>
              <w:t xml:space="preserve">, </w:t>
            </w:r>
            <w:r w:rsidR="00C05930">
              <w:rPr>
                <w:lang w:val="en-CA"/>
              </w:rPr>
              <w:t>2022 CA</w:t>
            </w:r>
            <w:r w:rsidR="00E43A7C">
              <w:rPr>
                <w:lang w:val="en-CA"/>
              </w:rPr>
              <w:t>F</w:t>
            </w:r>
            <w:r w:rsidR="0027081E" w:rsidRPr="00C05930">
              <w:rPr>
                <w:lang w:val="en-CA"/>
              </w:rPr>
              <w:t xml:space="preserve"> 43,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05930">
              <w:rPr>
                <w:lang w:val="en-CA"/>
              </w:rPr>
              <w:t>March 9, 2022</w:t>
            </w:r>
            <w:r w:rsidR="00E43A7C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4BF6AA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BF6AAD" w14:textId="77777777" w:rsidR="009F436C" w:rsidRPr="002C29B6" w:rsidRDefault="009F436C" w:rsidP="00382FEC">
      <w:pPr>
        <w:rPr>
          <w:lang w:val="en-US"/>
        </w:rPr>
      </w:pPr>
    </w:p>
    <w:p w14:paraId="44BF6AAE" w14:textId="77777777" w:rsidR="009F436C" w:rsidRPr="002C29B6" w:rsidRDefault="009F436C" w:rsidP="00417FB7">
      <w:pPr>
        <w:jc w:val="center"/>
        <w:rPr>
          <w:lang w:val="en-US"/>
        </w:rPr>
      </w:pPr>
    </w:p>
    <w:p w14:paraId="44BF6AAF" w14:textId="77777777" w:rsidR="009F436C" w:rsidRPr="002C29B6" w:rsidRDefault="009F436C" w:rsidP="00417FB7">
      <w:pPr>
        <w:jc w:val="center"/>
        <w:rPr>
          <w:lang w:val="en-US"/>
        </w:rPr>
      </w:pPr>
    </w:p>
    <w:p w14:paraId="44BF6AB0" w14:textId="77777777" w:rsidR="00655333" w:rsidRPr="00C05930" w:rsidRDefault="00655333" w:rsidP="00655333">
      <w:pPr>
        <w:jc w:val="center"/>
        <w:rPr>
          <w:lang w:val="en-US"/>
        </w:rPr>
      </w:pPr>
    </w:p>
    <w:p w14:paraId="44BF6AB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4BF6AB2" w14:textId="77777777" w:rsidR="009F436C" w:rsidRPr="002C29B6" w:rsidRDefault="00655333" w:rsidP="00C0593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F6AB5" w14:textId="77777777" w:rsidR="00D27D4E" w:rsidRDefault="00D27D4E">
      <w:r>
        <w:separator/>
      </w:r>
    </w:p>
  </w:endnote>
  <w:endnote w:type="continuationSeparator" w:id="0">
    <w:p w14:paraId="44BF6AB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6AB3" w14:textId="77777777" w:rsidR="00D27D4E" w:rsidRDefault="00D27D4E">
      <w:r>
        <w:separator/>
      </w:r>
    </w:p>
  </w:footnote>
  <w:footnote w:type="continuationSeparator" w:id="0">
    <w:p w14:paraId="44BF6AB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6AB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0593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BF6AB8" w14:textId="77777777" w:rsidR="00401B64" w:rsidRDefault="00401B64" w:rsidP="00401B64">
    <w:pPr>
      <w:rPr>
        <w:szCs w:val="24"/>
      </w:rPr>
    </w:pPr>
  </w:p>
  <w:p w14:paraId="44BF6AB9" w14:textId="77777777" w:rsidR="00401B64" w:rsidRDefault="00401B64" w:rsidP="00401B64">
    <w:pPr>
      <w:rPr>
        <w:szCs w:val="24"/>
      </w:rPr>
    </w:pPr>
  </w:p>
  <w:p w14:paraId="44BF6AB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40187</w:t>
    </w:r>
    <w:r w:rsidR="00401B64">
      <w:rPr>
        <w:szCs w:val="24"/>
      </w:rPr>
      <w:t>     </w:t>
    </w:r>
  </w:p>
  <w:p w14:paraId="44BF6AB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BF6ABC" w14:textId="77777777" w:rsidR="000452C9" w:rsidRDefault="000452C9" w:rsidP="000452C9"/>
      <w:p w14:paraId="44BF6ABD" w14:textId="77777777" w:rsidR="000452C9" w:rsidRPr="001E26DB" w:rsidRDefault="000452C9" w:rsidP="000452C9"/>
      <w:p w14:paraId="44BF6ABE" w14:textId="77777777" w:rsidR="000452C9" w:rsidRPr="001E26DB" w:rsidRDefault="000452C9" w:rsidP="000452C9"/>
      <w:p w14:paraId="44BF6ABF" w14:textId="77777777" w:rsidR="000452C9" w:rsidRDefault="000452C9" w:rsidP="000452C9"/>
      <w:p w14:paraId="44BF6AC0" w14:textId="77777777" w:rsidR="000452C9" w:rsidRDefault="000452C9" w:rsidP="000452C9"/>
      <w:p w14:paraId="44BF6AC1" w14:textId="77777777" w:rsidR="000452C9" w:rsidRDefault="000452C9" w:rsidP="000452C9"/>
      <w:p w14:paraId="44BF6AC2" w14:textId="77777777" w:rsidR="000452C9" w:rsidRDefault="000452C9" w:rsidP="000452C9"/>
      <w:p w14:paraId="44BF6AC3" w14:textId="77777777" w:rsidR="000452C9" w:rsidRPr="001E26DB" w:rsidRDefault="000452C9" w:rsidP="000452C9"/>
      <w:p w14:paraId="44BF6AC4" w14:textId="77777777" w:rsidR="000452C9" w:rsidRPr="001E26DB" w:rsidRDefault="000452C9" w:rsidP="000452C9"/>
      <w:p w14:paraId="44BF6AC5" w14:textId="77777777" w:rsidR="000452C9" w:rsidRDefault="000452C9" w:rsidP="000452C9">
        <w:pPr>
          <w:pStyle w:val="Header"/>
        </w:pPr>
      </w:p>
      <w:p w14:paraId="44BF6AC6" w14:textId="77777777" w:rsidR="001D6D96" w:rsidRPr="000452C9" w:rsidRDefault="00E2603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3B5B"/>
    <w:rsid w:val="002030E6"/>
    <w:rsid w:val="00203642"/>
    <w:rsid w:val="00215653"/>
    <w:rsid w:val="0025438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5930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4509"/>
    <w:rsid w:val="00DA5FEF"/>
    <w:rsid w:val="00DB58F2"/>
    <w:rsid w:val="00DE063A"/>
    <w:rsid w:val="00E01893"/>
    <w:rsid w:val="00E12A51"/>
    <w:rsid w:val="00E26037"/>
    <w:rsid w:val="00E43A7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6D1C"/>
    <w:rsid w:val="00F67F03"/>
    <w:rsid w:val="00F70D4F"/>
    <w:rsid w:val="00F76C5B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BF6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F972599-3CE5-4376-AAF8-3E4E77F88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FF93B-82F0-467E-A335-9027102A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42AA9-92A3-43B8-893F-85ECD71A94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2023-06-05T14:33:00Z</dcterms:created>
  <dcterms:modified xsi:type="dcterms:W3CDTF">2023-06-05T14:33:00Z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