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F6B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40565</w:t>
      </w:r>
      <w:r w:rsidR="0016666F" w:rsidRPr="006E7BAE">
        <w:t>     </w:t>
      </w:r>
    </w:p>
    <w:p w14:paraId="710FF6BD" w14:textId="77777777" w:rsidR="009F436C" w:rsidRPr="006E7BAE" w:rsidRDefault="009F436C" w:rsidP="00382FEC"/>
    <w:p w14:paraId="710FF6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0FF6C2" w14:textId="77777777" w:rsidTr="00C173B0">
        <w:tc>
          <w:tcPr>
            <w:tcW w:w="2269" w:type="pct"/>
          </w:tcPr>
          <w:p w14:paraId="710FF6BF" w14:textId="77777777" w:rsidR="00417FB7" w:rsidRPr="006E7BAE" w:rsidRDefault="00543EDD" w:rsidP="003A59A5">
            <w:r>
              <w:t>Ju</w:t>
            </w:r>
            <w:r w:rsidR="003A59A5">
              <w:t>ly</w:t>
            </w:r>
            <w:r>
              <w:t xml:space="preserve"> </w:t>
            </w:r>
            <w:r w:rsidR="003A59A5">
              <w:t>13</w:t>
            </w:r>
            <w:r>
              <w:t>, 2023</w:t>
            </w:r>
          </w:p>
        </w:tc>
        <w:tc>
          <w:tcPr>
            <w:tcW w:w="381" w:type="pct"/>
          </w:tcPr>
          <w:p w14:paraId="710FF6C0" w14:textId="77777777" w:rsidR="00417FB7" w:rsidRPr="006E7BAE" w:rsidRDefault="00417FB7" w:rsidP="00382FEC"/>
        </w:tc>
        <w:tc>
          <w:tcPr>
            <w:tcW w:w="2350" w:type="pct"/>
          </w:tcPr>
          <w:p w14:paraId="710FF6C1" w14:textId="77777777" w:rsidR="00417FB7" w:rsidRPr="00D83B8C" w:rsidRDefault="00543EDD" w:rsidP="003A59A5">
            <w:pPr>
              <w:rPr>
                <w:lang w:val="en-US"/>
              </w:rPr>
            </w:pPr>
            <w:r>
              <w:t xml:space="preserve">Le </w:t>
            </w:r>
            <w:r w:rsidR="003A59A5">
              <w:t>13</w:t>
            </w:r>
            <w:r>
              <w:t xml:space="preserve"> ju</w:t>
            </w:r>
            <w:r w:rsidR="003A59A5">
              <w:t>illet</w:t>
            </w:r>
            <w:r>
              <w:t xml:space="preserve"> 2023</w:t>
            </w:r>
          </w:p>
        </w:tc>
      </w:tr>
      <w:tr w:rsidR="00E12A51" w:rsidRPr="006E7BAE" w14:paraId="710FF6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FF6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FF6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FF6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0FF6D8" w14:textId="77777777" w:rsidTr="00C173B0">
        <w:tc>
          <w:tcPr>
            <w:tcW w:w="2269" w:type="pct"/>
          </w:tcPr>
          <w:p w14:paraId="710FF6C8" w14:textId="77777777" w:rsidR="001924A3" w:rsidRDefault="001E497B">
            <w:pPr>
              <w:pStyle w:val="SCCLsocPrefix"/>
            </w:pPr>
            <w:r>
              <w:t>BETWEEN:</w:t>
            </w:r>
          </w:p>
          <w:p w14:paraId="51148CC5" w14:textId="77777777" w:rsidR="007D24DE" w:rsidRPr="001F2429" w:rsidRDefault="007D24DE" w:rsidP="001F2429"/>
          <w:p w14:paraId="710FF6C9" w14:textId="77777777" w:rsidR="001924A3" w:rsidRDefault="001E497B">
            <w:pPr>
              <w:pStyle w:val="SCCLsocParty"/>
            </w:pPr>
            <w:r>
              <w:t>Antonina Sennikova</w:t>
            </w:r>
            <w:r>
              <w:br/>
            </w:r>
          </w:p>
          <w:p w14:paraId="710FF6CA" w14:textId="77777777" w:rsidR="001924A3" w:rsidRDefault="001E497B">
            <w:pPr>
              <w:pStyle w:val="SCCLsocPartyRole"/>
            </w:pPr>
            <w:r>
              <w:t>Applicant</w:t>
            </w:r>
            <w:r>
              <w:br/>
            </w:r>
          </w:p>
          <w:p w14:paraId="710FF6CB" w14:textId="77777777" w:rsidR="001924A3" w:rsidRDefault="001E497B">
            <w:pPr>
              <w:pStyle w:val="SCCLsocVersus"/>
            </w:pPr>
            <w:r>
              <w:t>- and -</w:t>
            </w:r>
          </w:p>
          <w:p w14:paraId="710FF6CC" w14:textId="77777777" w:rsidR="001924A3" w:rsidRDefault="001924A3"/>
          <w:p w14:paraId="710FF6CD" w14:textId="77777777" w:rsidR="001924A3" w:rsidRDefault="001E497B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10FF6CE" w14:textId="77777777" w:rsidR="001924A3" w:rsidRDefault="001E49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0FF6CF" w14:textId="77777777" w:rsidR="00824412" w:rsidRPr="006E7BAE" w:rsidRDefault="00824412" w:rsidP="00375294"/>
        </w:tc>
        <w:tc>
          <w:tcPr>
            <w:tcW w:w="2350" w:type="pct"/>
          </w:tcPr>
          <w:p w14:paraId="710FF6D1" w14:textId="77777777" w:rsidR="001924A3" w:rsidRDefault="001E497B">
            <w:pPr>
              <w:pStyle w:val="SCCLsocPrefix"/>
              <w:rPr>
                <w:lang w:val="fr-CA"/>
              </w:rPr>
            </w:pPr>
            <w:r w:rsidRPr="001E497B">
              <w:rPr>
                <w:lang w:val="fr-CA"/>
              </w:rPr>
              <w:t>ENTRE :</w:t>
            </w:r>
          </w:p>
          <w:p w14:paraId="1C693AA9" w14:textId="77777777" w:rsidR="007D24DE" w:rsidRPr="001F2429" w:rsidRDefault="007D24DE" w:rsidP="001F2429">
            <w:pPr>
              <w:rPr>
                <w:lang w:val="fr-CA"/>
              </w:rPr>
            </w:pPr>
          </w:p>
          <w:p w14:paraId="710FF6D2" w14:textId="77777777" w:rsidR="001924A3" w:rsidRPr="001E497B" w:rsidRDefault="001E497B">
            <w:pPr>
              <w:pStyle w:val="SCCLsocParty"/>
              <w:rPr>
                <w:lang w:val="fr-CA"/>
              </w:rPr>
            </w:pPr>
            <w:r w:rsidRPr="001E497B">
              <w:rPr>
                <w:lang w:val="fr-CA"/>
              </w:rPr>
              <w:t>Antonina Sennikova</w:t>
            </w:r>
            <w:r w:rsidRPr="001E497B">
              <w:rPr>
                <w:lang w:val="fr-CA"/>
              </w:rPr>
              <w:br/>
            </w:r>
          </w:p>
          <w:p w14:paraId="710FF6D3" w14:textId="143DBE68" w:rsidR="001924A3" w:rsidRPr="001E497B" w:rsidRDefault="003A59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7D24DE">
              <w:rPr>
                <w:lang w:val="fr-CA"/>
              </w:rPr>
              <w:t>resse</w:t>
            </w:r>
            <w:r w:rsidR="001E497B" w:rsidRPr="001E497B">
              <w:rPr>
                <w:lang w:val="fr-CA"/>
              </w:rPr>
              <w:br/>
            </w:r>
          </w:p>
          <w:p w14:paraId="710FF6D4" w14:textId="77777777" w:rsidR="001924A3" w:rsidRPr="001E497B" w:rsidRDefault="001E497B">
            <w:pPr>
              <w:pStyle w:val="SCCLsocVersus"/>
              <w:rPr>
                <w:lang w:val="fr-CA"/>
              </w:rPr>
            </w:pPr>
            <w:r w:rsidRPr="001E497B">
              <w:rPr>
                <w:lang w:val="fr-CA"/>
              </w:rPr>
              <w:t>- et -</w:t>
            </w:r>
          </w:p>
          <w:p w14:paraId="710FF6D5" w14:textId="77777777" w:rsidR="001924A3" w:rsidRPr="001E497B" w:rsidRDefault="001924A3">
            <w:pPr>
              <w:rPr>
                <w:lang w:val="fr-CA"/>
              </w:rPr>
            </w:pPr>
          </w:p>
          <w:p w14:paraId="710FF6D6" w14:textId="77777777" w:rsidR="001924A3" w:rsidRPr="001E497B" w:rsidRDefault="001E497B">
            <w:pPr>
              <w:pStyle w:val="SCCLsocParty"/>
              <w:rPr>
                <w:lang w:val="fr-CA"/>
              </w:rPr>
            </w:pPr>
            <w:r w:rsidRPr="001E497B">
              <w:rPr>
                <w:lang w:val="fr-CA"/>
              </w:rPr>
              <w:t>Procureur général du Canada</w:t>
            </w:r>
            <w:r w:rsidRPr="001E497B">
              <w:rPr>
                <w:lang w:val="fr-CA"/>
              </w:rPr>
              <w:br/>
            </w:r>
          </w:p>
          <w:p w14:paraId="710FF6D7" w14:textId="77777777" w:rsidR="001924A3" w:rsidRDefault="003A59A5">
            <w:pPr>
              <w:pStyle w:val="SCCLsocPartyRole"/>
            </w:pPr>
            <w:r>
              <w:t>Intimé</w:t>
            </w:r>
          </w:p>
        </w:tc>
      </w:tr>
      <w:tr w:rsidR="00824412" w:rsidRPr="006E7BAE" w14:paraId="710FF6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FF6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FF6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FF6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59A5" w14:paraId="710FF6E6" w14:textId="77777777" w:rsidTr="00C173B0">
        <w:tc>
          <w:tcPr>
            <w:tcW w:w="2269" w:type="pct"/>
          </w:tcPr>
          <w:p w14:paraId="710FF6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0FF6DE" w14:textId="77777777" w:rsidR="00824412" w:rsidRPr="006E7BAE" w:rsidRDefault="00824412" w:rsidP="00417FB7">
            <w:pPr>
              <w:jc w:val="center"/>
            </w:pPr>
          </w:p>
          <w:p w14:paraId="710FF6D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A-256-21</w:t>
            </w:r>
            <w:r w:rsidRPr="006E7BAE">
              <w:t xml:space="preserve">, </w:t>
            </w:r>
            <w:r w:rsidR="003A59A5">
              <w:t xml:space="preserve">2022 FCA 215, </w:t>
            </w:r>
            <w:r w:rsidRPr="006E7BAE">
              <w:t xml:space="preserve">dated </w:t>
            </w:r>
            <w:r>
              <w:t>December 8, 2022</w:t>
            </w:r>
            <w:r w:rsidR="003A59A5">
              <w:t>,</w:t>
            </w:r>
            <w:r w:rsidRPr="006E7BAE">
              <w:t xml:space="preserve"> is </w:t>
            </w:r>
            <w:r w:rsidR="003A59A5">
              <w:t>dismissed with costs</w:t>
            </w:r>
            <w:r w:rsidRPr="006E7BAE">
              <w:t>.</w:t>
            </w:r>
          </w:p>
          <w:p w14:paraId="710FF6E0" w14:textId="77777777" w:rsidR="003F6511" w:rsidRDefault="003F6511" w:rsidP="00011960">
            <w:pPr>
              <w:jc w:val="both"/>
            </w:pPr>
          </w:p>
          <w:p w14:paraId="710FF6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0FF6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0FF6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0FF6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0FF6E5" w14:textId="66829FA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497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A59A5" w:rsidRPr="001E497B">
              <w:rPr>
                <w:lang w:val="fr-CA"/>
              </w:rPr>
              <w:t>A-256-21</w:t>
            </w:r>
            <w:r w:rsidR="003A59A5" w:rsidRPr="006E7BAE">
              <w:rPr>
                <w:lang w:val="fr-CA"/>
              </w:rPr>
              <w:t xml:space="preserve">, </w:t>
            </w:r>
            <w:r w:rsidRPr="001E497B">
              <w:rPr>
                <w:lang w:val="fr-CA"/>
              </w:rPr>
              <w:t xml:space="preserve">2022 </w:t>
            </w:r>
            <w:r w:rsidR="0096154A">
              <w:rPr>
                <w:lang w:val="fr-CA"/>
              </w:rPr>
              <w:t>FCA</w:t>
            </w:r>
            <w:r w:rsidR="0096154A" w:rsidRPr="001E497B">
              <w:rPr>
                <w:lang w:val="fr-CA"/>
              </w:rPr>
              <w:t xml:space="preserve"> </w:t>
            </w:r>
            <w:r w:rsidRPr="001E497B">
              <w:rPr>
                <w:lang w:val="fr-CA"/>
              </w:rPr>
              <w:t xml:space="preserve">215,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497B">
              <w:rPr>
                <w:lang w:val="fr-CA"/>
              </w:rPr>
              <w:t>8 décembre 2022</w:t>
            </w:r>
            <w:r w:rsidRPr="006E7BAE">
              <w:rPr>
                <w:lang w:val="fr-CA"/>
              </w:rPr>
              <w:t xml:space="preserve">, </w:t>
            </w:r>
            <w:r w:rsidR="003A59A5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0FF6E7" w14:textId="77777777" w:rsidR="009F436C" w:rsidRPr="00D83B8C" w:rsidRDefault="009F436C" w:rsidP="00382FEC">
      <w:pPr>
        <w:rPr>
          <w:lang w:val="fr-CA"/>
        </w:rPr>
      </w:pPr>
    </w:p>
    <w:p w14:paraId="710FF6E8" w14:textId="77777777" w:rsidR="009F436C" w:rsidRPr="00D83B8C" w:rsidRDefault="009F436C" w:rsidP="00417FB7">
      <w:pPr>
        <w:jc w:val="center"/>
        <w:rPr>
          <w:lang w:val="fr-CA"/>
        </w:rPr>
      </w:pPr>
    </w:p>
    <w:p w14:paraId="07ADBACC" w14:textId="77777777" w:rsidR="00757519" w:rsidRPr="00D83B8C" w:rsidRDefault="00757519" w:rsidP="00417FB7">
      <w:pPr>
        <w:jc w:val="center"/>
        <w:rPr>
          <w:lang w:val="fr-CA"/>
        </w:rPr>
      </w:pPr>
    </w:p>
    <w:p w14:paraId="710FF6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0FF6EC" w14:textId="77777777" w:rsidR="003A37CF" w:rsidRPr="00D83B8C" w:rsidRDefault="003A37CF" w:rsidP="003A59A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59A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F6EF" w14:textId="77777777" w:rsidR="00983D48" w:rsidRDefault="00983D48">
      <w:r>
        <w:separator/>
      </w:r>
    </w:p>
  </w:endnote>
  <w:endnote w:type="continuationSeparator" w:id="0">
    <w:p w14:paraId="710FF6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F6ED" w14:textId="77777777" w:rsidR="00983D48" w:rsidRDefault="00983D48">
      <w:r>
        <w:separator/>
      </w:r>
    </w:p>
  </w:footnote>
  <w:footnote w:type="continuationSeparator" w:id="0">
    <w:p w14:paraId="710FF6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F6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59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0FF6F2" w14:textId="77777777" w:rsidR="008F53F3" w:rsidRDefault="008F53F3" w:rsidP="008F53F3">
    <w:pPr>
      <w:rPr>
        <w:szCs w:val="24"/>
      </w:rPr>
    </w:pPr>
  </w:p>
  <w:p w14:paraId="710FF6F3" w14:textId="77777777" w:rsidR="008F53F3" w:rsidRDefault="008F53F3" w:rsidP="008F53F3">
    <w:pPr>
      <w:rPr>
        <w:szCs w:val="24"/>
      </w:rPr>
    </w:pPr>
  </w:p>
  <w:p w14:paraId="710FF6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40565</w:t>
    </w:r>
    <w:r>
      <w:rPr>
        <w:szCs w:val="24"/>
      </w:rPr>
      <w:t>     </w:t>
    </w:r>
  </w:p>
  <w:p w14:paraId="710FF6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0FF6F6" w14:textId="77777777" w:rsidR="0073151A" w:rsidRDefault="0073151A" w:rsidP="0073151A"/>
      <w:p w14:paraId="710FF6F7" w14:textId="77777777" w:rsidR="0073151A" w:rsidRPr="006E7BAE" w:rsidRDefault="0073151A" w:rsidP="0073151A"/>
      <w:p w14:paraId="710FF6F8" w14:textId="77777777" w:rsidR="0073151A" w:rsidRPr="006E7BAE" w:rsidRDefault="0073151A" w:rsidP="0073151A"/>
      <w:p w14:paraId="710FF6F9" w14:textId="77777777" w:rsidR="0073151A" w:rsidRPr="006E7BAE" w:rsidRDefault="0073151A" w:rsidP="0073151A"/>
      <w:p w14:paraId="710FF6FA" w14:textId="77777777" w:rsidR="0073151A" w:rsidRDefault="0073151A" w:rsidP="0073151A"/>
      <w:p w14:paraId="710FF6FB" w14:textId="77777777" w:rsidR="0073151A" w:rsidRDefault="0073151A" w:rsidP="0073151A"/>
      <w:p w14:paraId="710FF6FC" w14:textId="77777777" w:rsidR="0073151A" w:rsidRDefault="0073151A" w:rsidP="0073151A"/>
      <w:p w14:paraId="710FF6FD" w14:textId="77777777" w:rsidR="0073151A" w:rsidRDefault="0073151A" w:rsidP="0073151A"/>
      <w:p w14:paraId="710FF6FE" w14:textId="77777777" w:rsidR="0073151A" w:rsidRDefault="0073151A" w:rsidP="0073151A"/>
      <w:p w14:paraId="710FF6FF" w14:textId="77777777" w:rsidR="0073151A" w:rsidRPr="006E7BAE" w:rsidRDefault="0073151A" w:rsidP="0073151A"/>
      <w:p w14:paraId="710FF700" w14:textId="77777777" w:rsidR="00ED265D" w:rsidRPr="0073151A" w:rsidRDefault="004F46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24A3"/>
    <w:rsid w:val="001B3EC0"/>
    <w:rsid w:val="001D0116"/>
    <w:rsid w:val="001D4323"/>
    <w:rsid w:val="001E1079"/>
    <w:rsid w:val="001E497B"/>
    <w:rsid w:val="001F242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9A5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64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7519"/>
    <w:rsid w:val="00777612"/>
    <w:rsid w:val="0079129C"/>
    <w:rsid w:val="007917FE"/>
    <w:rsid w:val="007A54CC"/>
    <w:rsid w:val="007C5DE8"/>
    <w:rsid w:val="007D24D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154A"/>
    <w:rsid w:val="0096638C"/>
    <w:rsid w:val="00971A08"/>
    <w:rsid w:val="00983D48"/>
    <w:rsid w:val="009B161D"/>
    <w:rsid w:val="009D321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0FF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15001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EC0C0-5129-4B5B-B4F5-F1E20265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35C6-1141-467B-88EE-1754644D65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181054-7BA6-4F64-A0DE-F459E6EE3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2023-07-10T13:25:00Z</dcterms:created>
  <dcterms:modified xsi:type="dcterms:W3CDTF">2023-07-10T13:25:00Z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