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D46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40664</w:t>
      </w:r>
      <w:r w:rsidR="0016666F" w:rsidRPr="006E7BAE">
        <w:t>     </w:t>
      </w:r>
    </w:p>
    <w:bookmarkEnd w:id="0"/>
    <w:p w14:paraId="7200D46B" w14:textId="77777777" w:rsidR="009F436C" w:rsidRPr="006E7BAE" w:rsidRDefault="009F436C" w:rsidP="00382FEC"/>
    <w:p w14:paraId="7200D4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00D470" w14:textId="77777777" w:rsidTr="00C173B0">
        <w:tc>
          <w:tcPr>
            <w:tcW w:w="2269" w:type="pct"/>
          </w:tcPr>
          <w:p w14:paraId="7200D46D" w14:textId="77777777" w:rsidR="00417FB7" w:rsidRPr="006E7BAE" w:rsidRDefault="00216C4C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7200D46E" w14:textId="77777777" w:rsidR="00417FB7" w:rsidRPr="006E7BAE" w:rsidRDefault="00417FB7" w:rsidP="00382FEC"/>
        </w:tc>
        <w:tc>
          <w:tcPr>
            <w:tcW w:w="2350" w:type="pct"/>
          </w:tcPr>
          <w:p w14:paraId="7200D46F" w14:textId="77777777" w:rsidR="00417FB7" w:rsidRPr="00D83B8C" w:rsidRDefault="00543EDD" w:rsidP="00216C4C">
            <w:pPr>
              <w:rPr>
                <w:lang w:val="en-US"/>
              </w:rPr>
            </w:pPr>
            <w:r>
              <w:t xml:space="preserve">Le </w:t>
            </w:r>
            <w:r w:rsidR="00216C4C">
              <w:t>21</w:t>
            </w:r>
            <w:r>
              <w:t xml:space="preserve"> septembre 2023</w:t>
            </w:r>
          </w:p>
        </w:tc>
      </w:tr>
      <w:tr w:rsidR="00E12A51" w:rsidRPr="006E7BAE" w14:paraId="7200D4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0D4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0D4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0D4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00D492" w14:textId="77777777" w:rsidTr="00C173B0">
        <w:tc>
          <w:tcPr>
            <w:tcW w:w="2269" w:type="pct"/>
          </w:tcPr>
          <w:p w14:paraId="7200D476" w14:textId="77777777" w:rsidR="0040388F" w:rsidRDefault="00216C4C">
            <w:pPr>
              <w:pStyle w:val="SCCLsocPrefix"/>
            </w:pPr>
            <w:r>
              <w:t>BETWEEN:</w:t>
            </w:r>
          </w:p>
          <w:p w14:paraId="762AAA9B" w14:textId="77777777" w:rsidR="006C772E" w:rsidRPr="00D729E1" w:rsidRDefault="006C772E" w:rsidP="00D729E1"/>
          <w:p w14:paraId="7200D477" w14:textId="77777777" w:rsidR="0040388F" w:rsidRDefault="00216C4C">
            <w:pPr>
              <w:pStyle w:val="SCCLsocParty"/>
            </w:pPr>
            <w:r>
              <w:t>JL by his litigation guardian PL</w:t>
            </w:r>
            <w:r>
              <w:br/>
            </w:r>
          </w:p>
          <w:p w14:paraId="7200D478" w14:textId="77777777" w:rsidR="0040388F" w:rsidRDefault="00216C4C">
            <w:pPr>
              <w:pStyle w:val="SCCLsocPartyRole"/>
            </w:pPr>
            <w:r>
              <w:t>Applicant</w:t>
            </w:r>
            <w:r>
              <w:br/>
            </w:r>
          </w:p>
          <w:p w14:paraId="7200D479" w14:textId="77777777" w:rsidR="0040388F" w:rsidRDefault="00216C4C">
            <w:pPr>
              <w:pStyle w:val="SCCLsocVersus"/>
            </w:pPr>
            <w:r>
              <w:t>- and -</w:t>
            </w:r>
          </w:p>
          <w:p w14:paraId="7200D47A" w14:textId="77777777" w:rsidR="0040388F" w:rsidRDefault="0040388F"/>
          <w:p w14:paraId="7200D47B" w14:textId="77777777" w:rsidR="0040388F" w:rsidRDefault="00216C4C">
            <w:pPr>
              <w:pStyle w:val="SCCLsocParty"/>
            </w:pPr>
            <w:r>
              <w:t>Empower Simcoe</w:t>
            </w:r>
            <w:r>
              <w:br/>
            </w:r>
          </w:p>
          <w:p w14:paraId="7200D47C" w14:textId="77777777" w:rsidR="0040388F" w:rsidRDefault="00216C4C">
            <w:pPr>
              <w:pStyle w:val="SCCLsocPartyRole"/>
            </w:pPr>
            <w:r>
              <w:t>Respondent</w:t>
            </w:r>
          </w:p>
          <w:p w14:paraId="7200D47D" w14:textId="77777777" w:rsidR="0040388F" w:rsidRDefault="0040388F"/>
          <w:p w14:paraId="7200D47E" w14:textId="77777777" w:rsidR="0040388F" w:rsidRDefault="00216C4C">
            <w:pPr>
              <w:pStyle w:val="SCCLsocVersus"/>
            </w:pPr>
            <w:r>
              <w:t>- and -</w:t>
            </w:r>
          </w:p>
          <w:p w14:paraId="7200D47F" w14:textId="77777777" w:rsidR="0040388F" w:rsidRDefault="0040388F"/>
          <w:p w14:paraId="7200D480" w14:textId="77777777" w:rsidR="0040388F" w:rsidRDefault="00216C4C">
            <w:pPr>
              <w:pStyle w:val="SCCLsocParty"/>
            </w:pPr>
            <w:r>
              <w:t>Human Rights Tribunal of Ontario (HRTO)</w:t>
            </w:r>
          </w:p>
          <w:p w14:paraId="7200D481" w14:textId="77777777" w:rsidR="0040388F" w:rsidRDefault="0040388F"/>
          <w:p w14:paraId="7200D482" w14:textId="77777777" w:rsidR="0040388F" w:rsidRDefault="00216C4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200D483" w14:textId="77777777" w:rsidR="00824412" w:rsidRPr="006E7BAE" w:rsidRDefault="00824412" w:rsidP="00375294"/>
        </w:tc>
        <w:tc>
          <w:tcPr>
            <w:tcW w:w="2350" w:type="pct"/>
          </w:tcPr>
          <w:p w14:paraId="7200D485" w14:textId="77777777" w:rsidR="0040388F" w:rsidRDefault="00216C4C">
            <w:pPr>
              <w:pStyle w:val="SCCLsocPrefix"/>
            </w:pPr>
            <w:r>
              <w:t>ENTRE :</w:t>
            </w:r>
          </w:p>
          <w:p w14:paraId="5DDFF9BD" w14:textId="77777777" w:rsidR="006C772E" w:rsidRPr="00D729E1" w:rsidRDefault="006C772E" w:rsidP="00D729E1"/>
          <w:p w14:paraId="7200D486" w14:textId="046D9F66" w:rsidR="0040388F" w:rsidRDefault="00216C4C">
            <w:pPr>
              <w:pStyle w:val="SCCLsocParty"/>
            </w:pPr>
            <w:r>
              <w:t>JL</w:t>
            </w:r>
            <w:r w:rsidR="00CB52B4">
              <w:t>,</w:t>
            </w:r>
            <w:r>
              <w:t xml:space="preserve"> </w:t>
            </w:r>
            <w:r w:rsidR="00CB52B4" w:rsidRPr="00CB52B4">
              <w:t xml:space="preserve">par son tuteur à l’instance </w:t>
            </w:r>
            <w:r>
              <w:t>PL</w:t>
            </w:r>
            <w:r>
              <w:br/>
            </w:r>
          </w:p>
          <w:p w14:paraId="7200D487" w14:textId="77777777" w:rsidR="0040388F" w:rsidRDefault="00216C4C">
            <w:pPr>
              <w:pStyle w:val="SCCLsocPartyRole"/>
            </w:pPr>
            <w:r>
              <w:t>Demandeur</w:t>
            </w:r>
            <w:r>
              <w:br/>
            </w:r>
          </w:p>
          <w:p w14:paraId="7200D488" w14:textId="77777777" w:rsidR="0040388F" w:rsidRDefault="00216C4C">
            <w:pPr>
              <w:pStyle w:val="SCCLsocVersus"/>
            </w:pPr>
            <w:r>
              <w:t>- et -</w:t>
            </w:r>
          </w:p>
          <w:p w14:paraId="7200D489" w14:textId="77777777" w:rsidR="0040388F" w:rsidRDefault="0040388F"/>
          <w:p w14:paraId="7200D48A" w14:textId="77777777" w:rsidR="0040388F" w:rsidRDefault="00216C4C">
            <w:pPr>
              <w:pStyle w:val="SCCLsocParty"/>
            </w:pPr>
            <w:r>
              <w:t>Empower Simcoe</w:t>
            </w:r>
            <w:r>
              <w:br/>
            </w:r>
          </w:p>
          <w:p w14:paraId="7200D48B" w14:textId="4833835A" w:rsidR="0040388F" w:rsidRDefault="00216C4C">
            <w:pPr>
              <w:pStyle w:val="SCCLsocPartyRole"/>
            </w:pPr>
            <w:r>
              <w:t>Intimé</w:t>
            </w:r>
            <w:r w:rsidR="00CB52B4">
              <w:t>e</w:t>
            </w:r>
          </w:p>
          <w:p w14:paraId="7200D48C" w14:textId="77777777" w:rsidR="0040388F" w:rsidRDefault="0040388F"/>
          <w:p w14:paraId="7200D48D" w14:textId="77777777" w:rsidR="0040388F" w:rsidRDefault="00216C4C">
            <w:pPr>
              <w:pStyle w:val="SCCLsocVersus"/>
            </w:pPr>
            <w:r>
              <w:t>- et -</w:t>
            </w:r>
          </w:p>
          <w:p w14:paraId="7200D48E" w14:textId="77777777" w:rsidR="0040388F" w:rsidRDefault="0040388F"/>
          <w:p w14:paraId="7200D48F" w14:textId="7C88C18D" w:rsidR="0040388F" w:rsidRDefault="00216C4C">
            <w:pPr>
              <w:pStyle w:val="SCCLsocParty"/>
            </w:pPr>
            <w:r>
              <w:t xml:space="preserve">Tribunal des Droits de la Personne de </w:t>
            </w:r>
            <w:r w:rsidR="00091A3C">
              <w:t>l</w:t>
            </w:r>
            <w:r>
              <w:t>’Ontario (TDPO)</w:t>
            </w:r>
          </w:p>
          <w:p w14:paraId="7200D490" w14:textId="77777777" w:rsidR="0040388F" w:rsidRDefault="0040388F"/>
          <w:p w14:paraId="7200D491" w14:textId="77777777" w:rsidR="0040388F" w:rsidRDefault="00216C4C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7200D4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0D49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0D4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0D4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7200D4A0" w14:textId="77777777" w:rsidTr="00C173B0">
        <w:tc>
          <w:tcPr>
            <w:tcW w:w="2269" w:type="pct"/>
          </w:tcPr>
          <w:p w14:paraId="7200D4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00D498" w14:textId="77777777" w:rsidR="00824412" w:rsidRPr="006E7BAE" w:rsidRDefault="00824412" w:rsidP="00417FB7">
            <w:pPr>
              <w:jc w:val="center"/>
            </w:pPr>
          </w:p>
          <w:p w14:paraId="7200D499" w14:textId="3746636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COA-22-OM-0050</w:t>
            </w:r>
            <w:r w:rsidRPr="006E7BAE">
              <w:t xml:space="preserve">, dated </w:t>
            </w:r>
            <w:r>
              <w:t>January 27, 2023</w:t>
            </w:r>
            <w:r w:rsidR="006C772E">
              <w:t>,</w:t>
            </w:r>
            <w:r w:rsidR="00216C4C">
              <w:t xml:space="preserve"> is dismissed with costs to the respondent</w:t>
            </w:r>
            <w:r w:rsidR="0008782F">
              <w:t>,</w:t>
            </w:r>
            <w:r w:rsidR="00216C4C">
              <w:t xml:space="preserve"> Empower Simcoe</w:t>
            </w:r>
            <w:r w:rsidRPr="006E7BAE">
              <w:t>.</w:t>
            </w:r>
          </w:p>
          <w:p w14:paraId="7200D49A" w14:textId="77777777" w:rsidR="003F6511" w:rsidRDefault="003F6511" w:rsidP="00011960">
            <w:pPr>
              <w:jc w:val="both"/>
            </w:pPr>
          </w:p>
          <w:p w14:paraId="7200D4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00D4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00D4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00D4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00D49F" w14:textId="2260C675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COA-22-OM-0050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27 janvier 2023</w:t>
            </w:r>
            <w:r w:rsidRPr="006E7BAE">
              <w:rPr>
                <w:lang w:val="fr-CA"/>
              </w:rPr>
              <w:t xml:space="preserve">, est </w:t>
            </w:r>
            <w:r w:rsidR="00216C4C">
              <w:rPr>
                <w:lang w:val="fr-CA"/>
              </w:rPr>
              <w:t xml:space="preserve">rejetée </w:t>
            </w:r>
            <w:r w:rsidR="00216C4C" w:rsidRPr="00216C4C">
              <w:rPr>
                <w:lang w:val="fr-CA"/>
              </w:rPr>
              <w:t>avec dépens en faveur de l’intimée</w:t>
            </w:r>
            <w:r w:rsidR="0008782F">
              <w:rPr>
                <w:lang w:val="fr-CA"/>
              </w:rPr>
              <w:t>,</w:t>
            </w:r>
            <w:r w:rsidR="00216C4C" w:rsidRPr="00216C4C">
              <w:rPr>
                <w:lang w:val="fr-CA"/>
              </w:rPr>
              <w:t xml:space="preserve"> </w:t>
            </w:r>
            <w:r w:rsidR="00216C4C">
              <w:rPr>
                <w:lang w:val="fr-CA"/>
              </w:rPr>
              <w:t>Empower Simcoe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00D4A1" w14:textId="77777777" w:rsidR="009F436C" w:rsidRPr="00D83B8C" w:rsidRDefault="009F436C" w:rsidP="00382FEC">
      <w:pPr>
        <w:rPr>
          <w:lang w:val="fr-CA"/>
        </w:rPr>
      </w:pPr>
    </w:p>
    <w:p w14:paraId="7200D4A2" w14:textId="77777777" w:rsidR="009F436C" w:rsidRDefault="009F436C" w:rsidP="00417FB7">
      <w:pPr>
        <w:jc w:val="center"/>
        <w:rPr>
          <w:lang w:val="fr-CA"/>
        </w:rPr>
      </w:pPr>
    </w:p>
    <w:p w14:paraId="11B8F975" w14:textId="77777777" w:rsidR="004551F1" w:rsidRPr="00D83B8C" w:rsidRDefault="004551F1" w:rsidP="00417FB7">
      <w:pPr>
        <w:jc w:val="center"/>
        <w:rPr>
          <w:lang w:val="fr-CA"/>
        </w:rPr>
      </w:pPr>
    </w:p>
    <w:p w14:paraId="7200D4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00D4A4" w14:textId="77777777" w:rsidR="003A37CF" w:rsidRPr="00D83B8C" w:rsidRDefault="003A37CF" w:rsidP="00216C4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729E1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D4A7" w14:textId="77777777" w:rsidR="00983D48" w:rsidRDefault="00983D48">
      <w:r>
        <w:separator/>
      </w:r>
    </w:p>
  </w:endnote>
  <w:endnote w:type="continuationSeparator" w:id="0">
    <w:p w14:paraId="7200D4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D4A5" w14:textId="77777777" w:rsidR="00983D48" w:rsidRDefault="00983D48">
      <w:r>
        <w:separator/>
      </w:r>
    </w:p>
  </w:footnote>
  <w:footnote w:type="continuationSeparator" w:id="0">
    <w:p w14:paraId="7200D4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0D4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6C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00D4AA" w14:textId="77777777" w:rsidR="008F53F3" w:rsidRDefault="008F53F3" w:rsidP="008F53F3">
    <w:pPr>
      <w:rPr>
        <w:szCs w:val="24"/>
      </w:rPr>
    </w:pPr>
  </w:p>
  <w:p w14:paraId="7200D4AB" w14:textId="77777777" w:rsidR="008F53F3" w:rsidRDefault="008F53F3" w:rsidP="008F53F3">
    <w:pPr>
      <w:rPr>
        <w:szCs w:val="24"/>
      </w:rPr>
    </w:pPr>
  </w:p>
  <w:p w14:paraId="7200D4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40664</w:t>
    </w:r>
    <w:r>
      <w:rPr>
        <w:szCs w:val="24"/>
      </w:rPr>
      <w:t>     </w:t>
    </w:r>
  </w:p>
  <w:p w14:paraId="7200D4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00D4AE" w14:textId="77777777" w:rsidR="0073151A" w:rsidRDefault="0073151A" w:rsidP="0073151A"/>
      <w:p w14:paraId="7200D4AF" w14:textId="77777777" w:rsidR="0073151A" w:rsidRPr="006E7BAE" w:rsidRDefault="0073151A" w:rsidP="0073151A"/>
      <w:p w14:paraId="7200D4B0" w14:textId="77777777" w:rsidR="0073151A" w:rsidRPr="006E7BAE" w:rsidRDefault="0073151A" w:rsidP="0073151A"/>
      <w:p w14:paraId="7200D4B1" w14:textId="77777777" w:rsidR="0073151A" w:rsidRPr="006E7BAE" w:rsidRDefault="0073151A" w:rsidP="0073151A"/>
      <w:p w14:paraId="7200D4B2" w14:textId="77777777" w:rsidR="0073151A" w:rsidRDefault="0073151A" w:rsidP="0073151A"/>
      <w:p w14:paraId="7200D4B3" w14:textId="77777777" w:rsidR="0073151A" w:rsidRDefault="0073151A" w:rsidP="0073151A"/>
      <w:p w14:paraId="7200D4B4" w14:textId="77777777" w:rsidR="0073151A" w:rsidRDefault="0073151A" w:rsidP="0073151A"/>
      <w:p w14:paraId="7200D4B5" w14:textId="77777777" w:rsidR="0073151A" w:rsidRDefault="0073151A" w:rsidP="0073151A"/>
      <w:p w14:paraId="7200D4B6" w14:textId="77777777" w:rsidR="0073151A" w:rsidRDefault="0073151A" w:rsidP="0073151A"/>
      <w:p w14:paraId="7200D4B7" w14:textId="77777777" w:rsidR="0073151A" w:rsidRPr="006E7BAE" w:rsidRDefault="0073151A" w:rsidP="0073151A"/>
      <w:p w14:paraId="7200D4B8" w14:textId="77777777" w:rsidR="00ED265D" w:rsidRPr="0073151A" w:rsidRDefault="007A21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82F"/>
    <w:rsid w:val="00091327"/>
    <w:rsid w:val="000919B4"/>
    <w:rsid w:val="00091A3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C4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88F"/>
    <w:rsid w:val="00410EDC"/>
    <w:rsid w:val="00414694"/>
    <w:rsid w:val="00417FB7"/>
    <w:rsid w:val="0042783F"/>
    <w:rsid w:val="004551F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772E"/>
    <w:rsid w:val="006E7BAE"/>
    <w:rsid w:val="00701109"/>
    <w:rsid w:val="0073151A"/>
    <w:rsid w:val="007372EA"/>
    <w:rsid w:val="00777612"/>
    <w:rsid w:val="0079129C"/>
    <w:rsid w:val="007917FE"/>
    <w:rsid w:val="007A21A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7B1"/>
    <w:rsid w:val="00C2612E"/>
    <w:rsid w:val="00CB2B73"/>
    <w:rsid w:val="00CB52B4"/>
    <w:rsid w:val="00CE249F"/>
    <w:rsid w:val="00CF17D0"/>
    <w:rsid w:val="00D42339"/>
    <w:rsid w:val="00D61AC2"/>
    <w:rsid w:val="00D729E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00D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15105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5F458-2BAE-4406-9C39-35E2CB6D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8920B-9620-4008-8737-F346CA98F5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6FC04C6-3E45-46C3-BE20-E9591AFC3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2023-09-19T18:12:00Z</dcterms:created>
  <dcterms:modified xsi:type="dcterms:W3CDTF">2023-09-19T18:12:00Z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