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0B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40723</w:t>
      </w:r>
      <w:r w:rsidR="0016666F" w:rsidRPr="006E7BAE">
        <w:t>     </w:t>
      </w:r>
    </w:p>
    <w:bookmarkEnd w:id="0"/>
    <w:p w14:paraId="6B06A0B4" w14:textId="77777777" w:rsidR="009F436C" w:rsidRPr="006E7BAE" w:rsidRDefault="009F436C" w:rsidP="00382FEC"/>
    <w:p w14:paraId="6B06A0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06A0B9" w14:textId="77777777" w:rsidTr="00C173B0">
        <w:tc>
          <w:tcPr>
            <w:tcW w:w="2269" w:type="pct"/>
          </w:tcPr>
          <w:p w14:paraId="6B06A0B6" w14:textId="77777777" w:rsidR="00417FB7" w:rsidRPr="006E7BAE" w:rsidRDefault="00B60260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B06A0B7" w14:textId="77777777" w:rsidR="00417FB7" w:rsidRPr="006E7BAE" w:rsidRDefault="00417FB7" w:rsidP="00382FEC"/>
        </w:tc>
        <w:tc>
          <w:tcPr>
            <w:tcW w:w="2350" w:type="pct"/>
          </w:tcPr>
          <w:p w14:paraId="6B06A0B8" w14:textId="77777777" w:rsidR="00417FB7" w:rsidRPr="00D83B8C" w:rsidRDefault="00543EDD" w:rsidP="00836DB5">
            <w:pPr>
              <w:rPr>
                <w:lang w:val="en-US"/>
              </w:rPr>
            </w:pPr>
            <w:r>
              <w:t xml:space="preserve">Le </w:t>
            </w:r>
            <w:r w:rsidR="00B60260">
              <w:t>21 septembre</w:t>
            </w:r>
            <w:r>
              <w:t xml:space="preserve"> 2023</w:t>
            </w:r>
          </w:p>
        </w:tc>
      </w:tr>
      <w:tr w:rsidR="00E12A51" w:rsidRPr="006E7BAE" w14:paraId="6B06A0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6A0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6A0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6A0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06A0D1" w14:textId="77777777" w:rsidTr="00C173B0">
        <w:tc>
          <w:tcPr>
            <w:tcW w:w="2269" w:type="pct"/>
          </w:tcPr>
          <w:p w14:paraId="6B06A0BF" w14:textId="77777777" w:rsidR="0053409A" w:rsidRDefault="00836DB5">
            <w:pPr>
              <w:pStyle w:val="SCCLsocPrefix"/>
            </w:pPr>
            <w:r>
              <w:t>BETWEEN:</w:t>
            </w:r>
          </w:p>
          <w:p w14:paraId="6B06A0C0" w14:textId="77777777" w:rsidR="00836DB5" w:rsidRPr="00836DB5" w:rsidRDefault="00836DB5" w:rsidP="00836DB5"/>
          <w:p w14:paraId="6B06A0C1" w14:textId="77777777" w:rsidR="0053409A" w:rsidRDefault="00836DB5">
            <w:pPr>
              <w:pStyle w:val="SCCLsocParty"/>
            </w:pPr>
            <w:r>
              <w:t>Mavis Alexander</w:t>
            </w:r>
            <w:r>
              <w:br/>
            </w:r>
          </w:p>
          <w:p w14:paraId="6B06A0C2" w14:textId="77777777" w:rsidR="0053409A" w:rsidRDefault="00836DB5">
            <w:pPr>
              <w:pStyle w:val="SCCLsocPartyRole"/>
            </w:pPr>
            <w:r>
              <w:t>Applicant</w:t>
            </w:r>
            <w:r>
              <w:br/>
            </w:r>
          </w:p>
          <w:p w14:paraId="6B06A0C3" w14:textId="77777777" w:rsidR="0053409A" w:rsidRDefault="00836DB5">
            <w:pPr>
              <w:pStyle w:val="SCCLsocVersus"/>
            </w:pPr>
            <w:r>
              <w:t>- and -</w:t>
            </w:r>
          </w:p>
          <w:p w14:paraId="6B06A0C4" w14:textId="77777777" w:rsidR="0053409A" w:rsidRDefault="0053409A"/>
          <w:p w14:paraId="6B06A0C5" w14:textId="77777777" w:rsidR="0053409A" w:rsidRDefault="00836DB5">
            <w:pPr>
              <w:pStyle w:val="SCCLsocParty"/>
            </w:pPr>
            <w:r>
              <w:t>Attorney General of Ontario and Person in Charge of the Center for Addiction and Mental Health</w:t>
            </w:r>
            <w:r>
              <w:br/>
            </w:r>
          </w:p>
          <w:p w14:paraId="6B06A0C6" w14:textId="77777777" w:rsidR="0053409A" w:rsidRDefault="00836D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06A0C7" w14:textId="77777777" w:rsidR="00824412" w:rsidRPr="006E7BAE" w:rsidRDefault="00824412" w:rsidP="00375294"/>
        </w:tc>
        <w:tc>
          <w:tcPr>
            <w:tcW w:w="2350" w:type="pct"/>
          </w:tcPr>
          <w:p w14:paraId="6B06A0C9" w14:textId="77777777" w:rsidR="0053409A" w:rsidRDefault="00836DB5">
            <w:pPr>
              <w:pStyle w:val="SCCLsocPrefix"/>
              <w:rPr>
                <w:lang w:val="fr-CA"/>
              </w:rPr>
            </w:pPr>
            <w:r w:rsidRPr="000424B5">
              <w:rPr>
                <w:lang w:val="fr-CA"/>
              </w:rPr>
              <w:t>ENTRE :</w:t>
            </w:r>
          </w:p>
          <w:p w14:paraId="6B06A0CA" w14:textId="77777777" w:rsidR="00836DB5" w:rsidRPr="00836DB5" w:rsidRDefault="00836DB5" w:rsidP="00836DB5">
            <w:pPr>
              <w:rPr>
                <w:lang w:val="fr-CA"/>
              </w:rPr>
            </w:pPr>
          </w:p>
          <w:p w14:paraId="6B06A0CB" w14:textId="77777777" w:rsidR="0053409A" w:rsidRPr="000424B5" w:rsidRDefault="00836DB5">
            <w:pPr>
              <w:pStyle w:val="SCCLsocParty"/>
              <w:rPr>
                <w:lang w:val="fr-CA"/>
              </w:rPr>
            </w:pPr>
            <w:r w:rsidRPr="000424B5">
              <w:rPr>
                <w:lang w:val="fr-CA"/>
              </w:rPr>
              <w:t>Mavis Alexander</w:t>
            </w:r>
            <w:r w:rsidRPr="000424B5">
              <w:rPr>
                <w:lang w:val="fr-CA"/>
              </w:rPr>
              <w:br/>
            </w:r>
          </w:p>
          <w:p w14:paraId="6B06A0CC" w14:textId="77777777" w:rsidR="0053409A" w:rsidRPr="000424B5" w:rsidRDefault="00836DB5">
            <w:pPr>
              <w:pStyle w:val="SCCLsocPartyRole"/>
              <w:rPr>
                <w:lang w:val="fr-CA"/>
              </w:rPr>
            </w:pPr>
            <w:r w:rsidRPr="000424B5">
              <w:rPr>
                <w:lang w:val="fr-CA"/>
              </w:rPr>
              <w:t>Demanderesse</w:t>
            </w:r>
            <w:r w:rsidRPr="000424B5">
              <w:rPr>
                <w:lang w:val="fr-CA"/>
              </w:rPr>
              <w:br/>
            </w:r>
          </w:p>
          <w:p w14:paraId="6B06A0CD" w14:textId="77777777" w:rsidR="0053409A" w:rsidRPr="000424B5" w:rsidRDefault="00836DB5">
            <w:pPr>
              <w:pStyle w:val="SCCLsocVersus"/>
              <w:rPr>
                <w:lang w:val="fr-CA"/>
              </w:rPr>
            </w:pPr>
            <w:r w:rsidRPr="000424B5">
              <w:rPr>
                <w:lang w:val="fr-CA"/>
              </w:rPr>
              <w:t>- et -</w:t>
            </w:r>
          </w:p>
          <w:p w14:paraId="6B06A0CE" w14:textId="77777777" w:rsidR="0053409A" w:rsidRPr="000424B5" w:rsidRDefault="0053409A">
            <w:pPr>
              <w:rPr>
                <w:lang w:val="fr-CA"/>
              </w:rPr>
            </w:pPr>
          </w:p>
          <w:p w14:paraId="6B06A0CF" w14:textId="77777777" w:rsidR="0053409A" w:rsidRPr="000424B5" w:rsidRDefault="00836DB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de l’</w:t>
            </w:r>
            <w:r w:rsidRPr="000424B5">
              <w:rPr>
                <w:lang w:val="fr-CA"/>
              </w:rPr>
              <w:t>Ontario</w:t>
            </w:r>
            <w:r>
              <w:rPr>
                <w:lang w:val="fr-CA"/>
              </w:rPr>
              <w:t xml:space="preserve"> et</w:t>
            </w:r>
            <w:r w:rsidRPr="000424B5">
              <w:rPr>
                <w:lang w:val="fr-CA"/>
              </w:rPr>
              <w:t xml:space="preserve"> Personne en charge du Centre de toxicomanie et de santé mentale</w:t>
            </w:r>
            <w:r w:rsidRPr="000424B5">
              <w:rPr>
                <w:lang w:val="fr-CA"/>
              </w:rPr>
              <w:br/>
            </w:r>
          </w:p>
          <w:p w14:paraId="6B06A0D0" w14:textId="77777777" w:rsidR="0053409A" w:rsidRDefault="00836DB5" w:rsidP="00836DB5">
            <w:pPr>
              <w:pStyle w:val="SCCLsocPartyRole"/>
            </w:pPr>
            <w:r>
              <w:t>Intimés</w:t>
            </w:r>
          </w:p>
        </w:tc>
      </w:tr>
      <w:tr w:rsidR="00824412" w:rsidRPr="006E7BAE" w14:paraId="6B06A0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6A0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6A0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6A0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0260" w14:paraId="6B06A0DE" w14:textId="77777777" w:rsidTr="00C173B0">
        <w:tc>
          <w:tcPr>
            <w:tcW w:w="2269" w:type="pct"/>
          </w:tcPr>
          <w:p w14:paraId="6B06A0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06A0D7" w14:textId="77777777" w:rsidR="00824412" w:rsidRPr="006E7BAE" w:rsidRDefault="00824412" w:rsidP="00417FB7">
            <w:pPr>
              <w:jc w:val="center"/>
            </w:pPr>
          </w:p>
          <w:p w14:paraId="6B06A0D8" w14:textId="1B33933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36DB5">
              <w:t>COA-22-CR-0186</w:t>
            </w:r>
            <w:r w:rsidR="00836DB5" w:rsidRPr="006E7BAE">
              <w:t xml:space="preserve">, </w:t>
            </w:r>
            <w:r>
              <w:t xml:space="preserve">2023 ONCA 176, </w:t>
            </w:r>
            <w:r w:rsidRPr="006E7BAE">
              <w:t xml:space="preserve">dated </w:t>
            </w:r>
            <w:r>
              <w:t>March 16, 2023</w:t>
            </w:r>
            <w:r w:rsidR="00897644">
              <w:t>,</w:t>
            </w:r>
            <w:r w:rsidR="00B60260">
              <w:t xml:space="preserve"> is dismissed</w:t>
            </w:r>
            <w:r w:rsidRPr="006E7BAE">
              <w:t>.</w:t>
            </w:r>
          </w:p>
          <w:p w14:paraId="6B06A0D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06A0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06A0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06A0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06A0DD" w14:textId="77777777" w:rsidR="003F6511" w:rsidRPr="006E7BAE" w:rsidRDefault="00824412" w:rsidP="00836D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24B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836DB5" w:rsidRPr="000424B5">
              <w:rPr>
                <w:lang w:val="fr-CA"/>
              </w:rPr>
              <w:t>COA-22-CR-0186</w:t>
            </w:r>
            <w:r w:rsidR="00836DB5" w:rsidRPr="006E7BAE">
              <w:rPr>
                <w:lang w:val="fr-CA"/>
              </w:rPr>
              <w:t xml:space="preserve">, </w:t>
            </w:r>
            <w:r w:rsidRPr="000424B5">
              <w:rPr>
                <w:lang w:val="fr-CA"/>
              </w:rPr>
              <w:t xml:space="preserve">2023 ONCA 176,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24B5">
              <w:rPr>
                <w:lang w:val="fr-CA"/>
              </w:rPr>
              <w:t>16 mars 2023</w:t>
            </w:r>
            <w:r w:rsidR="00B6026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06A0DF" w14:textId="77777777" w:rsidR="009F436C" w:rsidRPr="00D83B8C" w:rsidRDefault="009F436C" w:rsidP="00382FEC">
      <w:pPr>
        <w:rPr>
          <w:lang w:val="fr-CA"/>
        </w:rPr>
      </w:pPr>
    </w:p>
    <w:p w14:paraId="6B06A0E0" w14:textId="77777777" w:rsidR="009F436C" w:rsidRPr="00D83B8C" w:rsidRDefault="009F436C" w:rsidP="00417FB7">
      <w:pPr>
        <w:jc w:val="center"/>
        <w:rPr>
          <w:lang w:val="fr-CA"/>
        </w:rPr>
      </w:pPr>
    </w:p>
    <w:p w14:paraId="6B06A0E1" w14:textId="77777777" w:rsidR="009F436C" w:rsidRDefault="009F436C" w:rsidP="00417FB7">
      <w:pPr>
        <w:jc w:val="center"/>
        <w:rPr>
          <w:lang w:val="fr-CA"/>
        </w:rPr>
      </w:pPr>
    </w:p>
    <w:p w14:paraId="29E0397E" w14:textId="77777777" w:rsidR="00897644" w:rsidRPr="00D83B8C" w:rsidRDefault="00897644" w:rsidP="00417FB7">
      <w:pPr>
        <w:jc w:val="center"/>
        <w:rPr>
          <w:lang w:val="fr-CA"/>
        </w:rPr>
      </w:pPr>
    </w:p>
    <w:p w14:paraId="6B06A0E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06A0E3" w14:textId="77777777" w:rsidR="003A37CF" w:rsidRPr="00D83B8C" w:rsidRDefault="003A37CF" w:rsidP="00836D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36DB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A0E6" w14:textId="77777777" w:rsidR="00983D48" w:rsidRDefault="00983D48">
      <w:r>
        <w:separator/>
      </w:r>
    </w:p>
  </w:endnote>
  <w:endnote w:type="continuationSeparator" w:id="0">
    <w:p w14:paraId="6B06A0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0E4" w14:textId="77777777" w:rsidR="00983D48" w:rsidRDefault="00983D48">
      <w:r>
        <w:separator/>
      </w:r>
    </w:p>
  </w:footnote>
  <w:footnote w:type="continuationSeparator" w:id="0">
    <w:p w14:paraId="6B06A0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A0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6DB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06A0E9" w14:textId="77777777" w:rsidR="008F53F3" w:rsidRDefault="008F53F3" w:rsidP="008F53F3">
    <w:pPr>
      <w:rPr>
        <w:szCs w:val="24"/>
      </w:rPr>
    </w:pPr>
  </w:p>
  <w:p w14:paraId="6B06A0EA" w14:textId="77777777" w:rsidR="008F53F3" w:rsidRDefault="008F53F3" w:rsidP="008F53F3">
    <w:pPr>
      <w:rPr>
        <w:szCs w:val="24"/>
      </w:rPr>
    </w:pPr>
  </w:p>
  <w:p w14:paraId="6B06A0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40723</w:t>
    </w:r>
    <w:r>
      <w:rPr>
        <w:szCs w:val="24"/>
      </w:rPr>
      <w:t>     </w:t>
    </w:r>
  </w:p>
  <w:p w14:paraId="6B06A0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06A0ED" w14:textId="77777777" w:rsidR="0073151A" w:rsidRDefault="0073151A" w:rsidP="0073151A"/>
      <w:p w14:paraId="6B06A0EE" w14:textId="77777777" w:rsidR="0073151A" w:rsidRPr="006E7BAE" w:rsidRDefault="0073151A" w:rsidP="0073151A"/>
      <w:p w14:paraId="6B06A0EF" w14:textId="77777777" w:rsidR="0073151A" w:rsidRPr="006E7BAE" w:rsidRDefault="0073151A" w:rsidP="0073151A"/>
      <w:p w14:paraId="6B06A0F0" w14:textId="77777777" w:rsidR="0073151A" w:rsidRPr="006E7BAE" w:rsidRDefault="0073151A" w:rsidP="0073151A"/>
      <w:p w14:paraId="6B06A0F1" w14:textId="77777777" w:rsidR="0073151A" w:rsidRDefault="0073151A" w:rsidP="0073151A"/>
      <w:p w14:paraId="6B06A0F2" w14:textId="77777777" w:rsidR="0073151A" w:rsidRDefault="0073151A" w:rsidP="0073151A"/>
      <w:p w14:paraId="6B06A0F3" w14:textId="77777777" w:rsidR="0073151A" w:rsidRDefault="0073151A" w:rsidP="0073151A"/>
      <w:p w14:paraId="6B06A0F4" w14:textId="77777777" w:rsidR="0073151A" w:rsidRDefault="0073151A" w:rsidP="0073151A"/>
      <w:p w14:paraId="6B06A0F5" w14:textId="77777777" w:rsidR="0073151A" w:rsidRDefault="0073151A" w:rsidP="0073151A"/>
      <w:p w14:paraId="6B06A0F6" w14:textId="77777777" w:rsidR="0073151A" w:rsidRPr="006E7BAE" w:rsidRDefault="0073151A" w:rsidP="0073151A"/>
      <w:p w14:paraId="6B06A0F7" w14:textId="77777777" w:rsidR="00ED265D" w:rsidRPr="0073151A" w:rsidRDefault="00DE61C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4B5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09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DB5"/>
    <w:rsid w:val="0086042A"/>
    <w:rsid w:val="008763A3"/>
    <w:rsid w:val="008813BC"/>
    <w:rsid w:val="00894E45"/>
    <w:rsid w:val="00895263"/>
    <w:rsid w:val="00897644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260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1CF"/>
    <w:rsid w:val="00E12A51"/>
    <w:rsid w:val="00E64B4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06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9AC9484-520A-4242-8C99-6621DF41E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F990D-418B-4984-9EB6-999C3BD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72C02-BB4A-4484-A3DF-04008C27A1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2023-09-19T18:29:00Z</dcterms:created>
  <dcterms:modified xsi:type="dcterms:W3CDTF">2023-09-19T18:29:00Z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