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BFDA90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40890</w:t>
      </w:r>
      <w:r w:rsidR="0016666F" w:rsidRPr="006E7BAE">
        <w:t>     </w:t>
      </w:r>
    </w:p>
    <w:p w14:paraId="0FBFDA91" w14:textId="77777777" w:rsidR="009F436C" w:rsidRPr="006E7BAE" w:rsidRDefault="009F436C" w:rsidP="00382FEC"/>
    <w:p w14:paraId="0FBFDA9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FBFDA96" w14:textId="77777777" w:rsidTr="00C173B0">
        <w:tc>
          <w:tcPr>
            <w:tcW w:w="2269" w:type="pct"/>
          </w:tcPr>
          <w:p w14:paraId="0FBFDA93" w14:textId="77777777" w:rsidR="00417FB7" w:rsidRPr="006E7BAE" w:rsidRDefault="00B63BBD" w:rsidP="008262A3">
            <w:r>
              <w:t>December 7</w:t>
            </w:r>
            <w:r w:rsidR="00543EDD">
              <w:t>, 2023</w:t>
            </w:r>
          </w:p>
        </w:tc>
        <w:tc>
          <w:tcPr>
            <w:tcW w:w="381" w:type="pct"/>
          </w:tcPr>
          <w:p w14:paraId="0FBFDA94" w14:textId="77777777" w:rsidR="00417FB7" w:rsidRPr="006E7BAE" w:rsidRDefault="00417FB7" w:rsidP="00382FEC"/>
        </w:tc>
        <w:tc>
          <w:tcPr>
            <w:tcW w:w="2350" w:type="pct"/>
          </w:tcPr>
          <w:p w14:paraId="0FBFDA95" w14:textId="77777777" w:rsidR="00417FB7" w:rsidRPr="00D83B8C" w:rsidRDefault="00543EDD" w:rsidP="00B63BBD">
            <w:pPr>
              <w:rPr>
                <w:lang w:val="en-US"/>
              </w:rPr>
            </w:pPr>
            <w:r>
              <w:t xml:space="preserve">Le </w:t>
            </w:r>
            <w:r w:rsidR="00B63BBD">
              <w:t>7</w:t>
            </w:r>
            <w:r>
              <w:t xml:space="preserve"> </w:t>
            </w:r>
            <w:r w:rsidR="00B63BBD">
              <w:t>décembre</w:t>
            </w:r>
            <w:r>
              <w:t xml:space="preserve"> 2023</w:t>
            </w:r>
          </w:p>
        </w:tc>
      </w:tr>
      <w:tr w:rsidR="00E12A51" w:rsidRPr="006E7BAE" w14:paraId="0FBFDA9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FBFDA9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FBFDA9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FBFDA9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7272A6" w14:paraId="0FBFDAAC" w14:textId="77777777" w:rsidTr="00C173B0">
        <w:tc>
          <w:tcPr>
            <w:tcW w:w="2269" w:type="pct"/>
          </w:tcPr>
          <w:p w14:paraId="0FBFDA9B" w14:textId="77777777" w:rsidR="00D45D7A" w:rsidRDefault="00D45D7A"/>
          <w:p w14:paraId="0FBFDA9C" w14:textId="77777777" w:rsidR="00D45D7A" w:rsidRDefault="00B63BBD">
            <w:pPr>
              <w:pStyle w:val="SCCLsocPrefix"/>
            </w:pPr>
            <w:r>
              <w:t>BETWEEN:</w:t>
            </w:r>
          </w:p>
          <w:p w14:paraId="0FBFDA9D" w14:textId="77777777" w:rsidR="00D45D7A" w:rsidRDefault="00B63BBD">
            <w:pPr>
              <w:pStyle w:val="SCCLsocParty"/>
            </w:pPr>
            <w:r>
              <w:t>Lixin Zhao</w:t>
            </w:r>
            <w:r>
              <w:br/>
            </w:r>
          </w:p>
          <w:p w14:paraId="0FBFDA9E" w14:textId="77777777" w:rsidR="00D45D7A" w:rsidRDefault="00B63BBD">
            <w:pPr>
              <w:pStyle w:val="SCCLsocPartyRole"/>
            </w:pPr>
            <w:r>
              <w:t>Applicant</w:t>
            </w:r>
            <w:r>
              <w:br/>
            </w:r>
          </w:p>
          <w:p w14:paraId="0FBFDA9F" w14:textId="77777777" w:rsidR="00D45D7A" w:rsidRDefault="00B63BBD">
            <w:pPr>
              <w:pStyle w:val="SCCLsocVersus"/>
            </w:pPr>
            <w:r>
              <w:t>- and -</w:t>
            </w:r>
          </w:p>
          <w:p w14:paraId="0FBFDAA0" w14:textId="77777777" w:rsidR="00D45D7A" w:rsidRDefault="00D45D7A"/>
          <w:p w14:paraId="0FBFDAA1" w14:textId="77777777" w:rsidR="00D45D7A" w:rsidRDefault="00B63BBD">
            <w:pPr>
              <w:pStyle w:val="SCCLsocParty"/>
            </w:pPr>
            <w:r>
              <w:t>Tian Xiao</w:t>
            </w:r>
            <w:r>
              <w:br/>
            </w:r>
          </w:p>
          <w:p w14:paraId="0FBFDAA2" w14:textId="77777777" w:rsidR="00D45D7A" w:rsidRDefault="00B63BB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FBFDAA3" w14:textId="77777777" w:rsidR="00824412" w:rsidRPr="006E7BAE" w:rsidRDefault="00824412" w:rsidP="00375294"/>
        </w:tc>
        <w:tc>
          <w:tcPr>
            <w:tcW w:w="2350" w:type="pct"/>
          </w:tcPr>
          <w:p w14:paraId="0FBFDAA4" w14:textId="77777777" w:rsidR="00D45D7A" w:rsidRPr="007272A6" w:rsidRDefault="00D45D7A">
            <w:pPr>
              <w:rPr>
                <w:lang w:val="fr-CA"/>
              </w:rPr>
            </w:pPr>
          </w:p>
          <w:p w14:paraId="0FBFDAA5" w14:textId="77777777" w:rsidR="00D45D7A" w:rsidRPr="007272A6" w:rsidRDefault="00B63BBD">
            <w:pPr>
              <w:pStyle w:val="SCCLsocPrefix"/>
              <w:rPr>
                <w:lang w:val="fr-CA"/>
              </w:rPr>
            </w:pPr>
            <w:r w:rsidRPr="007272A6">
              <w:rPr>
                <w:lang w:val="fr-CA"/>
              </w:rPr>
              <w:t>ENTRE :</w:t>
            </w:r>
          </w:p>
          <w:p w14:paraId="0FBFDAA6" w14:textId="77777777" w:rsidR="00D45D7A" w:rsidRPr="007272A6" w:rsidRDefault="00B63BBD">
            <w:pPr>
              <w:pStyle w:val="SCCLsocParty"/>
              <w:rPr>
                <w:lang w:val="fr-CA"/>
              </w:rPr>
            </w:pPr>
            <w:r w:rsidRPr="007272A6">
              <w:rPr>
                <w:lang w:val="fr-CA"/>
              </w:rPr>
              <w:t>Lixin Zhao</w:t>
            </w:r>
            <w:r w:rsidRPr="007272A6">
              <w:rPr>
                <w:lang w:val="fr-CA"/>
              </w:rPr>
              <w:br/>
            </w:r>
          </w:p>
          <w:p w14:paraId="0FBFDAA7" w14:textId="77777777" w:rsidR="00D45D7A" w:rsidRPr="007272A6" w:rsidRDefault="00B63BB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7272A6">
              <w:rPr>
                <w:lang w:val="fr-CA"/>
              </w:rPr>
              <w:br/>
            </w:r>
          </w:p>
          <w:p w14:paraId="0FBFDAA8" w14:textId="77777777" w:rsidR="00D45D7A" w:rsidRPr="007272A6" w:rsidRDefault="00B63BBD">
            <w:pPr>
              <w:pStyle w:val="SCCLsocVersus"/>
              <w:rPr>
                <w:lang w:val="fr-CA"/>
              </w:rPr>
            </w:pPr>
            <w:r w:rsidRPr="007272A6">
              <w:rPr>
                <w:lang w:val="fr-CA"/>
              </w:rPr>
              <w:t>- et -</w:t>
            </w:r>
          </w:p>
          <w:p w14:paraId="0FBFDAA9" w14:textId="77777777" w:rsidR="00D45D7A" w:rsidRPr="007272A6" w:rsidRDefault="00D45D7A">
            <w:pPr>
              <w:rPr>
                <w:lang w:val="fr-CA"/>
              </w:rPr>
            </w:pPr>
          </w:p>
          <w:p w14:paraId="0FBFDAAA" w14:textId="77777777" w:rsidR="00D45D7A" w:rsidRPr="007272A6" w:rsidRDefault="00B63BBD">
            <w:pPr>
              <w:pStyle w:val="SCCLsocParty"/>
              <w:rPr>
                <w:lang w:val="fr-CA"/>
              </w:rPr>
            </w:pPr>
            <w:r w:rsidRPr="007272A6">
              <w:rPr>
                <w:lang w:val="fr-CA"/>
              </w:rPr>
              <w:t>Tian Xiao</w:t>
            </w:r>
            <w:r w:rsidRPr="007272A6">
              <w:rPr>
                <w:lang w:val="fr-CA"/>
              </w:rPr>
              <w:br/>
            </w:r>
          </w:p>
          <w:p w14:paraId="0FBFDAAB" w14:textId="77777777" w:rsidR="00D45D7A" w:rsidRPr="007272A6" w:rsidRDefault="00B63BB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</w:p>
        </w:tc>
      </w:tr>
      <w:tr w:rsidR="00824412" w:rsidRPr="007272A6" w14:paraId="0FBFDAB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FBFDAAD" w14:textId="77777777" w:rsidR="00824412" w:rsidRPr="007272A6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FBFDAAE" w14:textId="77777777" w:rsidR="00824412" w:rsidRPr="007272A6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FBFDAAF" w14:textId="77777777" w:rsidR="00824412" w:rsidRPr="007272A6" w:rsidRDefault="00824412" w:rsidP="00B408F8">
            <w:pPr>
              <w:rPr>
                <w:lang w:val="fr-CA"/>
              </w:rPr>
            </w:pPr>
          </w:p>
        </w:tc>
      </w:tr>
      <w:tr w:rsidR="00824412" w:rsidRPr="007272A6" w14:paraId="0FBFDAB8" w14:textId="77777777" w:rsidTr="00C173B0">
        <w:tc>
          <w:tcPr>
            <w:tcW w:w="2269" w:type="pct"/>
          </w:tcPr>
          <w:p w14:paraId="0FBFDAB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FBFDAB2" w14:textId="77777777" w:rsidR="00824412" w:rsidRPr="006E7BAE" w:rsidRDefault="00824412" w:rsidP="00417FB7">
            <w:pPr>
              <w:jc w:val="center"/>
            </w:pPr>
          </w:p>
          <w:p w14:paraId="0FBFDAB3" w14:textId="47A3BD71" w:rsidR="003F6511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B63BBD">
              <w:t>C70947</w:t>
            </w:r>
            <w:r w:rsidR="00B63BBD" w:rsidRPr="006E7BAE">
              <w:t xml:space="preserve">, </w:t>
            </w:r>
            <w:r>
              <w:t xml:space="preserve">2023 ONCA 453, </w:t>
            </w:r>
            <w:r w:rsidRPr="006E7BAE">
              <w:t xml:space="preserve">dated </w:t>
            </w:r>
            <w:r>
              <w:t>May 31, 2023</w:t>
            </w:r>
            <w:r w:rsidR="007D2C53">
              <w:t>,</w:t>
            </w:r>
            <w:r w:rsidRPr="006E7BAE">
              <w:t xml:space="preserve"> is </w:t>
            </w:r>
            <w:r w:rsidR="00B63BBD">
              <w:t>dismissed with costs.</w:t>
            </w:r>
          </w:p>
        </w:tc>
        <w:tc>
          <w:tcPr>
            <w:tcW w:w="381" w:type="pct"/>
          </w:tcPr>
          <w:p w14:paraId="0FBFDAB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FBFDAB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FBFDAB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FBFDAB7" w14:textId="77777777" w:rsidR="003F6511" w:rsidRPr="006E7BAE" w:rsidRDefault="00824412" w:rsidP="00B63BB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272A6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B63BBD" w:rsidRPr="007272A6">
              <w:rPr>
                <w:lang w:val="fr-CA"/>
              </w:rPr>
              <w:t>C70947</w:t>
            </w:r>
            <w:r w:rsidR="00B63BBD" w:rsidRPr="006E7BAE">
              <w:rPr>
                <w:lang w:val="fr-CA"/>
              </w:rPr>
              <w:t xml:space="preserve">, </w:t>
            </w:r>
            <w:r w:rsidRPr="007272A6">
              <w:rPr>
                <w:lang w:val="fr-CA"/>
              </w:rPr>
              <w:t xml:space="preserve">2023 ONCA 453,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272A6">
              <w:rPr>
                <w:lang w:val="fr-CA"/>
              </w:rPr>
              <w:t>31 mai 2023</w:t>
            </w:r>
            <w:r w:rsidRPr="006E7BAE">
              <w:rPr>
                <w:lang w:val="fr-CA"/>
              </w:rPr>
              <w:t xml:space="preserve">, est </w:t>
            </w:r>
            <w:r w:rsidR="00B63BBD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FBFDAB9" w14:textId="77777777" w:rsidR="009F436C" w:rsidRDefault="009F436C" w:rsidP="00382FEC">
      <w:pPr>
        <w:rPr>
          <w:lang w:val="fr-CA"/>
        </w:rPr>
      </w:pPr>
    </w:p>
    <w:p w14:paraId="0FBFDABA" w14:textId="77777777" w:rsidR="00B63BBD" w:rsidRDefault="00B63BBD" w:rsidP="00382FEC">
      <w:pPr>
        <w:rPr>
          <w:lang w:val="fr-CA"/>
        </w:rPr>
      </w:pPr>
    </w:p>
    <w:p w14:paraId="0FBFDABB" w14:textId="77777777" w:rsidR="00B63BBD" w:rsidRDefault="00B63BBD" w:rsidP="00382FEC">
      <w:pPr>
        <w:rPr>
          <w:lang w:val="fr-CA"/>
        </w:rPr>
      </w:pPr>
    </w:p>
    <w:p w14:paraId="0FBFDABC" w14:textId="77777777" w:rsidR="00B63BBD" w:rsidRPr="00D83B8C" w:rsidRDefault="00B63BBD" w:rsidP="00382FEC">
      <w:pPr>
        <w:rPr>
          <w:lang w:val="fr-CA"/>
        </w:rPr>
      </w:pPr>
    </w:p>
    <w:p w14:paraId="0FBFDABD" w14:textId="77777777" w:rsidR="009F436C" w:rsidRPr="00D83B8C" w:rsidRDefault="009F436C" w:rsidP="00417FB7">
      <w:pPr>
        <w:jc w:val="center"/>
        <w:rPr>
          <w:lang w:val="fr-CA"/>
        </w:rPr>
      </w:pPr>
    </w:p>
    <w:p w14:paraId="0FBFDABE" w14:textId="77777777" w:rsidR="009F436C" w:rsidRDefault="009F436C" w:rsidP="00417FB7">
      <w:pPr>
        <w:jc w:val="center"/>
        <w:rPr>
          <w:lang w:val="fr-CA"/>
        </w:rPr>
      </w:pPr>
    </w:p>
    <w:p w14:paraId="0FBFDABF" w14:textId="77777777" w:rsidR="00B63BBD" w:rsidRPr="00D83B8C" w:rsidRDefault="00B63BBD" w:rsidP="00417FB7">
      <w:pPr>
        <w:jc w:val="center"/>
        <w:rPr>
          <w:lang w:val="fr-CA"/>
        </w:rPr>
      </w:pPr>
    </w:p>
    <w:p w14:paraId="0FBFDAC0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0FBFDAC1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0FBFDAC2" w14:textId="77777777" w:rsidR="009F436C" w:rsidRPr="00D83B8C" w:rsidRDefault="009F436C" w:rsidP="00417FB7">
      <w:pPr>
        <w:jc w:val="center"/>
        <w:rPr>
          <w:lang w:val="fr-CA"/>
        </w:rPr>
      </w:pPr>
    </w:p>
    <w:p w14:paraId="0FBFDAC3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BFDAC6" w14:textId="77777777" w:rsidR="00983D48" w:rsidRDefault="00983D48">
      <w:r>
        <w:separator/>
      </w:r>
    </w:p>
  </w:endnote>
  <w:endnote w:type="continuationSeparator" w:id="0">
    <w:p w14:paraId="0FBFDAC7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BFDAC4" w14:textId="77777777" w:rsidR="00983D48" w:rsidRDefault="00983D48">
      <w:r>
        <w:separator/>
      </w:r>
    </w:p>
  </w:footnote>
  <w:footnote w:type="continuationSeparator" w:id="0">
    <w:p w14:paraId="0FBFDAC5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FDAC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63BBD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FBFDAC9" w14:textId="77777777" w:rsidR="008F53F3" w:rsidRDefault="008F53F3" w:rsidP="008F53F3">
    <w:pPr>
      <w:rPr>
        <w:szCs w:val="24"/>
      </w:rPr>
    </w:pPr>
  </w:p>
  <w:p w14:paraId="0FBFDACA" w14:textId="77777777" w:rsidR="008F53F3" w:rsidRDefault="008F53F3" w:rsidP="008F53F3">
    <w:pPr>
      <w:rPr>
        <w:szCs w:val="24"/>
      </w:rPr>
    </w:pPr>
  </w:p>
  <w:p w14:paraId="0FBFDAC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40890</w:t>
    </w:r>
    <w:r>
      <w:rPr>
        <w:szCs w:val="24"/>
      </w:rPr>
      <w:t>     </w:t>
    </w:r>
  </w:p>
  <w:p w14:paraId="0FBFDACC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FBFDACD" w14:textId="77777777" w:rsidR="0073151A" w:rsidRDefault="0073151A" w:rsidP="0073151A"/>
      <w:p w14:paraId="0FBFDACE" w14:textId="77777777" w:rsidR="0073151A" w:rsidRPr="006E7BAE" w:rsidRDefault="0073151A" w:rsidP="0073151A"/>
      <w:p w14:paraId="0FBFDACF" w14:textId="77777777" w:rsidR="0073151A" w:rsidRPr="006E7BAE" w:rsidRDefault="0073151A" w:rsidP="0073151A"/>
      <w:p w14:paraId="0FBFDAD0" w14:textId="77777777" w:rsidR="0073151A" w:rsidRPr="006E7BAE" w:rsidRDefault="0073151A" w:rsidP="0073151A"/>
      <w:p w14:paraId="0FBFDAD1" w14:textId="77777777" w:rsidR="0073151A" w:rsidRDefault="0073151A" w:rsidP="0073151A"/>
      <w:p w14:paraId="0FBFDAD2" w14:textId="77777777" w:rsidR="0073151A" w:rsidRDefault="0073151A" w:rsidP="0073151A"/>
      <w:p w14:paraId="0FBFDAD3" w14:textId="77777777" w:rsidR="0073151A" w:rsidRDefault="0073151A" w:rsidP="0073151A"/>
      <w:p w14:paraId="0FBFDAD4" w14:textId="77777777" w:rsidR="0073151A" w:rsidRDefault="0073151A" w:rsidP="0073151A"/>
      <w:p w14:paraId="0FBFDAD5" w14:textId="77777777" w:rsidR="0073151A" w:rsidRDefault="0073151A" w:rsidP="0073151A"/>
      <w:p w14:paraId="0FBFDAD6" w14:textId="77777777" w:rsidR="0073151A" w:rsidRPr="006E7BAE" w:rsidRDefault="0073151A" w:rsidP="0073151A"/>
      <w:p w14:paraId="0FBFDAD7" w14:textId="77777777" w:rsidR="00ED265D" w:rsidRPr="0073151A" w:rsidRDefault="00C31B43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272A6"/>
    <w:rsid w:val="0073151A"/>
    <w:rsid w:val="007372EA"/>
    <w:rsid w:val="00777612"/>
    <w:rsid w:val="0079129C"/>
    <w:rsid w:val="007917FE"/>
    <w:rsid w:val="007A54CC"/>
    <w:rsid w:val="007C5DE8"/>
    <w:rsid w:val="007D12F7"/>
    <w:rsid w:val="007D2C53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63BBD"/>
    <w:rsid w:val="00BC39BE"/>
    <w:rsid w:val="00BD4E4C"/>
    <w:rsid w:val="00BF7644"/>
    <w:rsid w:val="00C1285B"/>
    <w:rsid w:val="00C173B0"/>
    <w:rsid w:val="00C17F71"/>
    <w:rsid w:val="00C2612E"/>
    <w:rsid w:val="00C31B43"/>
    <w:rsid w:val="00CB2B73"/>
    <w:rsid w:val="00CE249F"/>
    <w:rsid w:val="00CF17D0"/>
    <w:rsid w:val="00D42339"/>
    <w:rsid w:val="00D45D7A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FBFDA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Wagner: Jamal: O'Bonsawin</AuthorContributor>
    <FolderNameEn xmlns="40ae4924-d04e-473c-aafa-3657aad971d6">Leave Application - Judgment on Leave Application</FolderNameEn>
    <Case xmlns="40ae4924-d04e-473c-aafa-3657aad971d6">15341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2023-12-07T05:00:00+00:00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2AD917-529D-4980-AA0D-68686F620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AC9369-CB55-4FBE-948D-49586D75611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81DEEB39-24A7-4C5E-9500-37523A3853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2023-12-04T17:06:00Z</dcterms:created>
  <dcterms:modified xsi:type="dcterms:W3CDTF">2023-12-04T17:06:00Z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