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593B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40750</w:t>
      </w:r>
      <w:r w:rsidR="00E81C0B" w:rsidRPr="001E26DB">
        <w:t>     </w:t>
      </w:r>
    </w:p>
    <w:p w14:paraId="393593B5" w14:textId="77777777" w:rsidR="009F436C" w:rsidRPr="001E26DB" w:rsidRDefault="009F436C" w:rsidP="00382FEC"/>
    <w:p w14:paraId="393593B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93593BA" w14:textId="77777777" w:rsidTr="00B37A52">
        <w:tc>
          <w:tcPr>
            <w:tcW w:w="2269" w:type="pct"/>
          </w:tcPr>
          <w:p w14:paraId="393593B7" w14:textId="77777777" w:rsidR="00417FB7" w:rsidRPr="001E26DB" w:rsidRDefault="0062554E" w:rsidP="00A03049">
            <w:r>
              <w:t xml:space="preserve">Le </w:t>
            </w:r>
            <w:r w:rsidR="006E0471">
              <w:t>14 décembre</w:t>
            </w:r>
            <w:r>
              <w:t xml:space="preserve"> 2023</w:t>
            </w:r>
          </w:p>
        </w:tc>
        <w:tc>
          <w:tcPr>
            <w:tcW w:w="381" w:type="pct"/>
          </w:tcPr>
          <w:p w14:paraId="393593B8" w14:textId="77777777" w:rsidR="00417FB7" w:rsidRPr="001E26DB" w:rsidRDefault="00417FB7" w:rsidP="00382FEC"/>
        </w:tc>
        <w:tc>
          <w:tcPr>
            <w:tcW w:w="2350" w:type="pct"/>
          </w:tcPr>
          <w:p w14:paraId="393593B9" w14:textId="77777777" w:rsidR="00417FB7" w:rsidRPr="001E26DB" w:rsidRDefault="006E0471" w:rsidP="0027081E">
            <w:pPr>
              <w:rPr>
                <w:lang w:val="en-CA"/>
              </w:rPr>
            </w:pPr>
            <w:r>
              <w:t>December 14</w:t>
            </w:r>
            <w:r w:rsidR="0062554E">
              <w:t>, 2023</w:t>
            </w:r>
          </w:p>
        </w:tc>
      </w:tr>
      <w:tr w:rsidR="00C2612E" w:rsidRPr="0062554E" w14:paraId="393593B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93593B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3593B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3593B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93593D2" w14:textId="77777777" w:rsidTr="006A1E6D">
        <w:tc>
          <w:tcPr>
            <w:tcW w:w="2269" w:type="pct"/>
          </w:tcPr>
          <w:p w14:paraId="393593C0" w14:textId="77777777" w:rsidR="005D21CC" w:rsidRDefault="00A03049">
            <w:pPr>
              <w:pStyle w:val="SCCLsocPrefix"/>
            </w:pPr>
            <w:r>
              <w:t>ENTRE :</w:t>
            </w:r>
          </w:p>
          <w:p w14:paraId="393593C1" w14:textId="77777777" w:rsidR="00A03049" w:rsidRPr="00A03049" w:rsidRDefault="00A03049" w:rsidP="00A03049"/>
          <w:p w14:paraId="393593C2" w14:textId="77777777" w:rsidR="005D21CC" w:rsidRDefault="00A03049">
            <w:pPr>
              <w:pStyle w:val="SCCLsocParty"/>
            </w:pPr>
            <w:r>
              <w:t>Jean-Sébastien Bériault</w:t>
            </w:r>
            <w:r>
              <w:br/>
            </w:r>
          </w:p>
          <w:p w14:paraId="393593C3" w14:textId="77777777" w:rsidR="005D21CC" w:rsidRDefault="00A03049">
            <w:pPr>
              <w:pStyle w:val="SCCLsocPartyRole"/>
            </w:pPr>
            <w:r>
              <w:t>Demandeur</w:t>
            </w:r>
            <w:r>
              <w:br/>
            </w:r>
          </w:p>
          <w:p w14:paraId="393593C4" w14:textId="77777777" w:rsidR="005D21CC" w:rsidRDefault="00A03049">
            <w:pPr>
              <w:pStyle w:val="SCCLsocVersus"/>
            </w:pPr>
            <w:r>
              <w:t>- et -</w:t>
            </w:r>
          </w:p>
          <w:p w14:paraId="393593C5" w14:textId="77777777" w:rsidR="005D21CC" w:rsidRDefault="005D21CC"/>
          <w:p w14:paraId="393593C6" w14:textId="77777777" w:rsidR="005D21CC" w:rsidRDefault="00A03049">
            <w:pPr>
              <w:pStyle w:val="SCCLsocParty"/>
            </w:pPr>
            <w:r>
              <w:t>Louise Harbour et Fonds d’assurance responsabilité professionnelle du Barreau du Québec</w:t>
            </w:r>
            <w:r>
              <w:br/>
            </w:r>
          </w:p>
          <w:p w14:paraId="393593C7" w14:textId="51A88853" w:rsidR="005D21CC" w:rsidRDefault="00A03049" w:rsidP="00A03049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393593C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93593CA" w14:textId="77777777" w:rsidR="005D21CC" w:rsidRDefault="00A03049">
            <w:pPr>
              <w:pStyle w:val="SCCLsocPrefix"/>
            </w:pPr>
            <w:r>
              <w:t>BETWEEN:</w:t>
            </w:r>
          </w:p>
          <w:p w14:paraId="393593CB" w14:textId="77777777" w:rsidR="00A03049" w:rsidRPr="00A03049" w:rsidRDefault="00A03049" w:rsidP="00A03049"/>
          <w:p w14:paraId="393593CC" w14:textId="77777777" w:rsidR="005D21CC" w:rsidRDefault="00A03049">
            <w:pPr>
              <w:pStyle w:val="SCCLsocParty"/>
            </w:pPr>
            <w:r>
              <w:t>Jean-Sébastien Bériault</w:t>
            </w:r>
            <w:r>
              <w:br/>
            </w:r>
          </w:p>
          <w:p w14:paraId="393593CD" w14:textId="77777777" w:rsidR="005D21CC" w:rsidRDefault="00A03049">
            <w:pPr>
              <w:pStyle w:val="SCCLsocPartyRole"/>
            </w:pPr>
            <w:r>
              <w:t>Applicant</w:t>
            </w:r>
            <w:r>
              <w:br/>
            </w:r>
          </w:p>
          <w:p w14:paraId="393593CE" w14:textId="77777777" w:rsidR="005D21CC" w:rsidRDefault="00A03049">
            <w:pPr>
              <w:pStyle w:val="SCCLsocVersus"/>
            </w:pPr>
            <w:r>
              <w:t>- and -</w:t>
            </w:r>
          </w:p>
          <w:p w14:paraId="393593CF" w14:textId="77777777" w:rsidR="005D21CC" w:rsidRDefault="005D21CC"/>
          <w:p w14:paraId="393593D0" w14:textId="77777777" w:rsidR="005D21CC" w:rsidRDefault="00A03049">
            <w:pPr>
              <w:pStyle w:val="SCCLsocParty"/>
            </w:pPr>
            <w:r>
              <w:t>Louise Harbour and Fonds d’assurance responsabilité professionnelle du Barreau du Québec</w:t>
            </w:r>
            <w:r>
              <w:br/>
            </w:r>
          </w:p>
          <w:p w14:paraId="393593D1" w14:textId="77777777" w:rsidR="005D21CC" w:rsidRDefault="00A03049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393593D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93593D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3593D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3593D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E0471" w14:paraId="393593E0" w14:textId="77777777" w:rsidTr="00B37A52">
        <w:tc>
          <w:tcPr>
            <w:tcW w:w="2269" w:type="pct"/>
          </w:tcPr>
          <w:p w14:paraId="393593D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93593D8" w14:textId="77777777" w:rsidR="0027081E" w:rsidRPr="001E26DB" w:rsidRDefault="0027081E" w:rsidP="0027081E">
            <w:pPr>
              <w:jc w:val="center"/>
            </w:pPr>
          </w:p>
          <w:p w14:paraId="393593D9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A03049">
              <w:t>500-09-030307-227</w:t>
            </w:r>
            <w:r w:rsidR="00A03049" w:rsidRPr="001E26DB">
              <w:t xml:space="preserve">, </w:t>
            </w:r>
            <w:r>
              <w:t xml:space="preserve">2023 QCCA 382, </w:t>
            </w:r>
            <w:r w:rsidRPr="001E26DB">
              <w:t xml:space="preserve">daté du </w:t>
            </w:r>
            <w:r>
              <w:t>24 mars 2023</w:t>
            </w:r>
            <w:r w:rsidR="00F85D91">
              <w:t>, est rejetée</w:t>
            </w:r>
            <w:r w:rsidRPr="001E26DB">
              <w:t>.</w:t>
            </w:r>
          </w:p>
          <w:p w14:paraId="393593DA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93593D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3593D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93593D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93593DE" w14:textId="5B0CF25D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03049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A03049" w:rsidRPr="00A03049">
              <w:rPr>
                <w:lang w:val="en-CA"/>
              </w:rPr>
              <w:t>500-09-030307-227</w:t>
            </w:r>
            <w:r w:rsidR="00A03049" w:rsidRPr="001E26DB">
              <w:rPr>
                <w:lang w:val="en-CA"/>
              </w:rPr>
              <w:t xml:space="preserve">, </w:t>
            </w:r>
            <w:r w:rsidRPr="00A03049">
              <w:rPr>
                <w:lang w:val="en-CA"/>
              </w:rPr>
              <w:t xml:space="preserve">2023 QCCA 382, </w:t>
            </w:r>
            <w:r w:rsidRPr="001E26DB">
              <w:rPr>
                <w:lang w:val="en-CA"/>
              </w:rPr>
              <w:t xml:space="preserve">dated </w:t>
            </w:r>
            <w:r w:rsidRPr="00A03049">
              <w:rPr>
                <w:lang w:val="en-CA"/>
              </w:rPr>
              <w:t>March 24, 2023</w:t>
            </w:r>
            <w:r w:rsidR="00676B5B">
              <w:rPr>
                <w:lang w:val="en-CA"/>
              </w:rPr>
              <w:t>,</w:t>
            </w:r>
            <w:r w:rsidR="00F85D91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93593D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93593E1" w14:textId="77777777" w:rsidR="009F436C" w:rsidRPr="002C29B6" w:rsidRDefault="009F436C" w:rsidP="00382FEC">
      <w:pPr>
        <w:rPr>
          <w:lang w:val="en-US"/>
        </w:rPr>
      </w:pPr>
    </w:p>
    <w:p w14:paraId="393593E2" w14:textId="77777777" w:rsidR="009F436C" w:rsidRPr="002C29B6" w:rsidRDefault="009F436C" w:rsidP="00417FB7">
      <w:pPr>
        <w:jc w:val="center"/>
        <w:rPr>
          <w:lang w:val="en-US"/>
        </w:rPr>
      </w:pPr>
    </w:p>
    <w:p w14:paraId="393593E3" w14:textId="77777777" w:rsidR="009F436C" w:rsidRPr="002C29B6" w:rsidRDefault="009F436C" w:rsidP="00417FB7">
      <w:pPr>
        <w:jc w:val="center"/>
        <w:rPr>
          <w:lang w:val="en-US"/>
        </w:rPr>
      </w:pPr>
    </w:p>
    <w:p w14:paraId="393593E4" w14:textId="77777777" w:rsidR="00655333" w:rsidRDefault="00655333" w:rsidP="00655333">
      <w:pPr>
        <w:jc w:val="center"/>
        <w:rPr>
          <w:lang w:val="en-US"/>
        </w:rPr>
      </w:pPr>
    </w:p>
    <w:p w14:paraId="7A3DAED2" w14:textId="77777777" w:rsidR="004465BF" w:rsidRPr="00A03049" w:rsidRDefault="004465BF" w:rsidP="00655333">
      <w:pPr>
        <w:jc w:val="center"/>
        <w:rPr>
          <w:lang w:val="en-US"/>
        </w:rPr>
      </w:pPr>
    </w:p>
    <w:p w14:paraId="393593E5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93593E6" w14:textId="77777777" w:rsidR="009F436C" w:rsidRPr="002C29B6" w:rsidRDefault="00655333" w:rsidP="00A03049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593E9" w14:textId="77777777" w:rsidR="00D27D4E" w:rsidRDefault="00D27D4E">
      <w:r>
        <w:separator/>
      </w:r>
    </w:p>
  </w:endnote>
  <w:endnote w:type="continuationSeparator" w:id="0">
    <w:p w14:paraId="393593E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593E7" w14:textId="77777777" w:rsidR="00D27D4E" w:rsidRDefault="00D27D4E">
      <w:r>
        <w:separator/>
      </w:r>
    </w:p>
  </w:footnote>
  <w:footnote w:type="continuationSeparator" w:id="0">
    <w:p w14:paraId="393593E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593E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03049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3593EC" w14:textId="77777777" w:rsidR="00401B64" w:rsidRDefault="00401B64" w:rsidP="00401B64">
    <w:pPr>
      <w:rPr>
        <w:szCs w:val="24"/>
      </w:rPr>
    </w:pPr>
  </w:p>
  <w:p w14:paraId="393593ED" w14:textId="77777777" w:rsidR="00401B64" w:rsidRDefault="00401B64" w:rsidP="00401B64">
    <w:pPr>
      <w:rPr>
        <w:szCs w:val="24"/>
      </w:rPr>
    </w:pPr>
  </w:p>
  <w:p w14:paraId="393593E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40750</w:t>
    </w:r>
    <w:r w:rsidR="00401B64">
      <w:rPr>
        <w:szCs w:val="24"/>
      </w:rPr>
      <w:t>     </w:t>
    </w:r>
  </w:p>
  <w:p w14:paraId="393593E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93593F0" w14:textId="77777777" w:rsidR="000452C9" w:rsidRDefault="000452C9" w:rsidP="000452C9"/>
      <w:p w14:paraId="393593F1" w14:textId="77777777" w:rsidR="000452C9" w:rsidRPr="001E26DB" w:rsidRDefault="000452C9" w:rsidP="000452C9"/>
      <w:p w14:paraId="393593F2" w14:textId="77777777" w:rsidR="000452C9" w:rsidRPr="001E26DB" w:rsidRDefault="000452C9" w:rsidP="000452C9"/>
      <w:p w14:paraId="393593F3" w14:textId="77777777" w:rsidR="000452C9" w:rsidRDefault="000452C9" w:rsidP="000452C9"/>
      <w:p w14:paraId="393593F4" w14:textId="77777777" w:rsidR="000452C9" w:rsidRDefault="000452C9" w:rsidP="000452C9"/>
      <w:p w14:paraId="393593F5" w14:textId="77777777" w:rsidR="000452C9" w:rsidRDefault="000452C9" w:rsidP="000452C9"/>
      <w:p w14:paraId="393593F6" w14:textId="77777777" w:rsidR="000452C9" w:rsidRDefault="000452C9" w:rsidP="000452C9"/>
      <w:p w14:paraId="393593F7" w14:textId="77777777" w:rsidR="000452C9" w:rsidRPr="001E26DB" w:rsidRDefault="000452C9" w:rsidP="000452C9"/>
      <w:p w14:paraId="393593F8" w14:textId="77777777" w:rsidR="000452C9" w:rsidRPr="001E26DB" w:rsidRDefault="000452C9" w:rsidP="000452C9"/>
      <w:p w14:paraId="393593F9" w14:textId="77777777" w:rsidR="000452C9" w:rsidRDefault="000452C9" w:rsidP="000452C9">
        <w:pPr>
          <w:pStyle w:val="Header"/>
        </w:pPr>
      </w:p>
      <w:p w14:paraId="393593FA" w14:textId="77777777" w:rsidR="001D6D96" w:rsidRPr="000452C9" w:rsidRDefault="00D6602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5327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65BF"/>
    <w:rsid w:val="00474535"/>
    <w:rsid w:val="004943CF"/>
    <w:rsid w:val="004956DA"/>
    <w:rsid w:val="004B0BD2"/>
    <w:rsid w:val="004F63BA"/>
    <w:rsid w:val="005020D9"/>
    <w:rsid w:val="00504B7F"/>
    <w:rsid w:val="00524C94"/>
    <w:rsid w:val="00563E2C"/>
    <w:rsid w:val="005873F3"/>
    <w:rsid w:val="00587869"/>
    <w:rsid w:val="005918AD"/>
    <w:rsid w:val="005B69C9"/>
    <w:rsid w:val="005D21CC"/>
    <w:rsid w:val="00614908"/>
    <w:rsid w:val="00622562"/>
    <w:rsid w:val="0062554E"/>
    <w:rsid w:val="0064672C"/>
    <w:rsid w:val="006475C8"/>
    <w:rsid w:val="00650109"/>
    <w:rsid w:val="00655333"/>
    <w:rsid w:val="00676B5B"/>
    <w:rsid w:val="006935F7"/>
    <w:rsid w:val="006A1E6D"/>
    <w:rsid w:val="006C1359"/>
    <w:rsid w:val="006C2D2F"/>
    <w:rsid w:val="006E0471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049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66021"/>
    <w:rsid w:val="00DA5FEF"/>
    <w:rsid w:val="00DE063A"/>
    <w:rsid w:val="00E01893"/>
    <w:rsid w:val="00E12A51"/>
    <w:rsid w:val="00E600ED"/>
    <w:rsid w:val="00E777AD"/>
    <w:rsid w:val="00E81C0B"/>
    <w:rsid w:val="00EA4B61"/>
    <w:rsid w:val="00ED5C86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13A2"/>
    <w:rsid w:val="00F84E07"/>
    <w:rsid w:val="00F85D91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935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15193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2023-12-14T05:00:00+00:00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FD91C-D5F0-41BF-985B-5C51B120E90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85CE4C2-0673-48C8-A5AB-16619362B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2F03F-8352-4EF6-954A-923F8314F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2023-12-11T15:32:00Z</dcterms:created>
  <dcterms:modified xsi:type="dcterms:W3CDTF">2023-12-11T15:32:00Z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