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801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40870</w:t>
      </w:r>
      <w:r w:rsidR="0016666F" w:rsidRPr="006E7BAE">
        <w:t>     </w:t>
      </w:r>
    </w:p>
    <w:p w14:paraId="76E38015" w14:textId="77777777" w:rsidR="009F436C" w:rsidRPr="006E7BAE" w:rsidRDefault="009F436C" w:rsidP="00382FEC"/>
    <w:p w14:paraId="76E380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0"/>
        <w:gridCol w:w="371"/>
        <w:gridCol w:w="4399"/>
      </w:tblGrid>
      <w:tr w:rsidR="00417FB7" w:rsidRPr="006E7BAE" w14:paraId="76E3801A" w14:textId="77777777" w:rsidTr="004B040A">
        <w:tc>
          <w:tcPr>
            <w:tcW w:w="2452" w:type="pct"/>
          </w:tcPr>
          <w:p w14:paraId="76E38017" w14:textId="77777777" w:rsidR="00417FB7" w:rsidRPr="006E7BAE" w:rsidRDefault="003D26F0" w:rsidP="008262A3">
            <w:r>
              <w:t>December 21</w:t>
            </w:r>
            <w:r w:rsidR="00543EDD">
              <w:t>, 2023</w:t>
            </w:r>
          </w:p>
        </w:tc>
        <w:tc>
          <w:tcPr>
            <w:tcW w:w="198" w:type="pct"/>
          </w:tcPr>
          <w:p w14:paraId="76E38018" w14:textId="77777777" w:rsidR="00417FB7" w:rsidRPr="006E7BAE" w:rsidRDefault="00417FB7" w:rsidP="00382FEC"/>
        </w:tc>
        <w:tc>
          <w:tcPr>
            <w:tcW w:w="2350" w:type="pct"/>
          </w:tcPr>
          <w:p w14:paraId="76E38019" w14:textId="77777777" w:rsidR="00417FB7" w:rsidRPr="00D83B8C" w:rsidRDefault="00543EDD" w:rsidP="003D26F0">
            <w:pPr>
              <w:rPr>
                <w:lang w:val="en-US"/>
              </w:rPr>
            </w:pPr>
            <w:r>
              <w:t xml:space="preserve">Le </w:t>
            </w:r>
            <w:r w:rsidR="003D26F0">
              <w:t>21 décembre</w:t>
            </w:r>
            <w:r>
              <w:t xml:space="preserve"> 2023</w:t>
            </w:r>
          </w:p>
        </w:tc>
      </w:tr>
      <w:tr w:rsidR="00E12A51" w:rsidRPr="006E7BAE" w14:paraId="76E3801E" w14:textId="77777777" w:rsidTr="004B040A">
        <w:tc>
          <w:tcPr>
            <w:tcW w:w="2452" w:type="pct"/>
            <w:tcMar>
              <w:top w:w="0" w:type="dxa"/>
              <w:bottom w:w="0" w:type="dxa"/>
            </w:tcMar>
          </w:tcPr>
          <w:p w14:paraId="76E3801B" w14:textId="77777777" w:rsidR="00C2612E" w:rsidRPr="006E7BAE" w:rsidRDefault="00C2612E" w:rsidP="008262A3"/>
        </w:tc>
        <w:tc>
          <w:tcPr>
            <w:tcW w:w="198" w:type="pct"/>
            <w:tcMar>
              <w:top w:w="0" w:type="dxa"/>
              <w:bottom w:w="0" w:type="dxa"/>
            </w:tcMar>
          </w:tcPr>
          <w:p w14:paraId="76E380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380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E38030" w14:textId="77777777" w:rsidTr="004B040A">
        <w:tc>
          <w:tcPr>
            <w:tcW w:w="2452" w:type="pct"/>
          </w:tcPr>
          <w:p w14:paraId="76E3801F" w14:textId="77777777" w:rsidR="00E85F2B" w:rsidRDefault="00E85F2B"/>
          <w:p w14:paraId="76E38020" w14:textId="77777777" w:rsidR="00E85F2B" w:rsidRDefault="003D26F0">
            <w:pPr>
              <w:pStyle w:val="SCCLsocPrefix"/>
            </w:pPr>
            <w:r>
              <w:t>BETWEEN:</w:t>
            </w:r>
          </w:p>
          <w:p w14:paraId="76E38021" w14:textId="77777777" w:rsidR="00E85F2B" w:rsidRDefault="003D26F0">
            <w:pPr>
              <w:pStyle w:val="SCCLsocParty"/>
            </w:pPr>
            <w:r>
              <w:t>Witchekan Lake First Nation</w:t>
            </w:r>
            <w:r>
              <w:br/>
            </w:r>
          </w:p>
          <w:p w14:paraId="76E38022" w14:textId="77777777" w:rsidR="00E85F2B" w:rsidRDefault="003D26F0">
            <w:pPr>
              <w:pStyle w:val="SCCLsocPartyRole"/>
            </w:pPr>
            <w:r>
              <w:t>Applicant</w:t>
            </w:r>
            <w:r>
              <w:br/>
            </w:r>
          </w:p>
          <w:p w14:paraId="76E38023" w14:textId="77777777" w:rsidR="00E85F2B" w:rsidRDefault="003D26F0">
            <w:pPr>
              <w:pStyle w:val="SCCLsocVersus"/>
            </w:pPr>
            <w:r>
              <w:t>- and -</w:t>
            </w:r>
          </w:p>
          <w:p w14:paraId="76E38024" w14:textId="77777777" w:rsidR="00E85F2B" w:rsidRDefault="00E85F2B"/>
          <w:p w14:paraId="76E38025" w14:textId="57EF6CCA" w:rsidR="00E85F2B" w:rsidRDefault="003D26F0">
            <w:pPr>
              <w:pStyle w:val="SCCLsocParty"/>
            </w:pPr>
            <w:r>
              <w:t>His Majesty the King in Right of Saskatchewan as Represented by the Attorney General of Saskatchewan</w:t>
            </w:r>
            <w:r w:rsidR="00F20078">
              <w:t xml:space="preserve"> and </w:t>
            </w:r>
            <w:r>
              <w:t>His Majesty the King in Right of Canada as Represented by the Attorney General of Canada</w:t>
            </w:r>
            <w:r>
              <w:br/>
            </w:r>
          </w:p>
          <w:p w14:paraId="76E38026" w14:textId="77777777" w:rsidR="00E85F2B" w:rsidRDefault="003D26F0">
            <w:pPr>
              <w:pStyle w:val="SCCLsocPartyRole"/>
            </w:pPr>
            <w:r>
              <w:t>Respondents</w:t>
            </w:r>
          </w:p>
        </w:tc>
        <w:tc>
          <w:tcPr>
            <w:tcW w:w="198" w:type="pct"/>
          </w:tcPr>
          <w:p w14:paraId="76E38027" w14:textId="77777777" w:rsidR="00824412" w:rsidRPr="006E7BAE" w:rsidRDefault="00824412" w:rsidP="00375294"/>
        </w:tc>
        <w:tc>
          <w:tcPr>
            <w:tcW w:w="2350" w:type="pct"/>
          </w:tcPr>
          <w:p w14:paraId="76E38028" w14:textId="77777777" w:rsidR="00E85F2B" w:rsidRPr="003D26F0" w:rsidRDefault="00E85F2B">
            <w:pPr>
              <w:rPr>
                <w:lang w:val="fr-CA"/>
              </w:rPr>
            </w:pPr>
          </w:p>
          <w:p w14:paraId="76E38029" w14:textId="77777777" w:rsidR="00E85F2B" w:rsidRPr="003D26F0" w:rsidRDefault="003D26F0">
            <w:pPr>
              <w:pStyle w:val="SCCLsocPrefix"/>
              <w:rPr>
                <w:lang w:val="fr-CA"/>
              </w:rPr>
            </w:pPr>
            <w:r w:rsidRPr="003D26F0">
              <w:rPr>
                <w:lang w:val="fr-CA"/>
              </w:rPr>
              <w:t>ENTRE :</w:t>
            </w:r>
          </w:p>
          <w:p w14:paraId="76E3802A" w14:textId="77777777" w:rsidR="00E85F2B" w:rsidRPr="003D26F0" w:rsidRDefault="003D26F0">
            <w:pPr>
              <w:pStyle w:val="SCCLsocParty"/>
              <w:rPr>
                <w:lang w:val="fr-CA"/>
              </w:rPr>
            </w:pPr>
            <w:r w:rsidRPr="003D26F0">
              <w:rPr>
                <w:lang w:val="fr-CA"/>
              </w:rPr>
              <w:t>Première Nation Witchekan Lake</w:t>
            </w:r>
            <w:r w:rsidRPr="003D26F0">
              <w:rPr>
                <w:lang w:val="fr-CA"/>
              </w:rPr>
              <w:br/>
            </w:r>
          </w:p>
          <w:p w14:paraId="76E3802B" w14:textId="77777777" w:rsidR="00E85F2B" w:rsidRPr="003D26F0" w:rsidRDefault="003D26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D26F0">
              <w:rPr>
                <w:lang w:val="fr-CA"/>
              </w:rPr>
              <w:br/>
            </w:r>
          </w:p>
          <w:p w14:paraId="76E3802C" w14:textId="77777777" w:rsidR="00E85F2B" w:rsidRPr="003D26F0" w:rsidRDefault="003D26F0">
            <w:pPr>
              <w:pStyle w:val="SCCLsocVersus"/>
              <w:rPr>
                <w:lang w:val="fr-CA"/>
              </w:rPr>
            </w:pPr>
            <w:r w:rsidRPr="003D26F0">
              <w:rPr>
                <w:lang w:val="fr-CA"/>
              </w:rPr>
              <w:t>- et -</w:t>
            </w:r>
          </w:p>
          <w:p w14:paraId="76E3802D" w14:textId="77777777" w:rsidR="00E85F2B" w:rsidRPr="003D26F0" w:rsidRDefault="00E85F2B">
            <w:pPr>
              <w:rPr>
                <w:lang w:val="fr-CA"/>
              </w:rPr>
            </w:pPr>
          </w:p>
          <w:p w14:paraId="76E3802E" w14:textId="67B8D91B" w:rsidR="00E85F2B" w:rsidRPr="003D26F0" w:rsidRDefault="003D26F0">
            <w:pPr>
              <w:pStyle w:val="SCCLsocParty"/>
              <w:rPr>
                <w:lang w:val="fr-CA"/>
              </w:rPr>
            </w:pPr>
            <w:r w:rsidRPr="003D26F0">
              <w:rPr>
                <w:lang w:val="fr-CA"/>
              </w:rPr>
              <w:t xml:space="preserve">Sa Majesté le Roi </w:t>
            </w:r>
            <w:r w:rsidR="00F20078">
              <w:rPr>
                <w:lang w:val="fr-CA"/>
              </w:rPr>
              <w:t>du chef</w:t>
            </w:r>
            <w:r w:rsidRPr="003D26F0">
              <w:rPr>
                <w:lang w:val="fr-CA"/>
              </w:rPr>
              <w:t xml:space="preserve"> de la Saskatchewan </w:t>
            </w:r>
            <w:r w:rsidR="00F20078">
              <w:rPr>
                <w:lang w:val="fr-CA"/>
              </w:rPr>
              <w:t>r</w:t>
            </w:r>
            <w:r w:rsidRPr="003D26F0">
              <w:rPr>
                <w:lang w:val="fr-CA"/>
              </w:rPr>
              <w:t xml:space="preserve">eprésentée par le </w:t>
            </w:r>
            <w:r w:rsidR="00F20078">
              <w:rPr>
                <w:lang w:val="fr-CA"/>
              </w:rPr>
              <w:t>p</w:t>
            </w:r>
            <w:r w:rsidRPr="003D26F0">
              <w:rPr>
                <w:lang w:val="fr-CA"/>
              </w:rPr>
              <w:t xml:space="preserve">rocureur </w:t>
            </w:r>
            <w:r w:rsidR="00F20078">
              <w:rPr>
                <w:lang w:val="fr-CA"/>
              </w:rPr>
              <w:t>g</w:t>
            </w:r>
            <w:r w:rsidRPr="003D26F0">
              <w:rPr>
                <w:lang w:val="fr-CA"/>
              </w:rPr>
              <w:t>énéral d</w:t>
            </w:r>
            <w:r w:rsidR="00F20078">
              <w:rPr>
                <w:lang w:val="fr-CA"/>
              </w:rPr>
              <w:t>e la</w:t>
            </w:r>
            <w:r w:rsidRPr="003D26F0">
              <w:rPr>
                <w:lang w:val="fr-CA"/>
              </w:rPr>
              <w:t xml:space="preserve"> Saskatchewan</w:t>
            </w:r>
            <w:r w:rsidR="00F20078">
              <w:rPr>
                <w:lang w:val="fr-CA"/>
              </w:rPr>
              <w:t xml:space="preserve"> et</w:t>
            </w:r>
            <w:r w:rsidRPr="003D26F0">
              <w:rPr>
                <w:lang w:val="fr-CA"/>
              </w:rPr>
              <w:t xml:space="preserve"> Sa Majesté le Roi </w:t>
            </w:r>
            <w:r w:rsidR="00F20078">
              <w:rPr>
                <w:lang w:val="fr-CA"/>
              </w:rPr>
              <w:t xml:space="preserve">du chef </w:t>
            </w:r>
            <w:r w:rsidR="00990AC5">
              <w:rPr>
                <w:lang w:val="fr-CA"/>
              </w:rPr>
              <w:t xml:space="preserve">du </w:t>
            </w:r>
            <w:r w:rsidRPr="003D26F0">
              <w:rPr>
                <w:lang w:val="fr-CA"/>
              </w:rPr>
              <w:t xml:space="preserve">Canada </w:t>
            </w:r>
            <w:r w:rsidR="00990AC5">
              <w:rPr>
                <w:lang w:val="fr-CA"/>
              </w:rPr>
              <w:t>r</w:t>
            </w:r>
            <w:r w:rsidRPr="003D26F0">
              <w:rPr>
                <w:lang w:val="fr-CA"/>
              </w:rPr>
              <w:t xml:space="preserve">eprésentée par le </w:t>
            </w:r>
            <w:r w:rsidR="00990AC5">
              <w:rPr>
                <w:lang w:val="fr-CA"/>
              </w:rPr>
              <w:t>p</w:t>
            </w:r>
            <w:r w:rsidRPr="003D26F0">
              <w:rPr>
                <w:lang w:val="fr-CA"/>
              </w:rPr>
              <w:t xml:space="preserve">rocureur </w:t>
            </w:r>
            <w:r w:rsidR="00990AC5">
              <w:rPr>
                <w:lang w:val="fr-CA"/>
              </w:rPr>
              <w:t>g</w:t>
            </w:r>
            <w:r w:rsidRPr="003D26F0">
              <w:rPr>
                <w:lang w:val="fr-CA"/>
              </w:rPr>
              <w:t>énéral du Canada</w:t>
            </w:r>
            <w:r w:rsidRPr="003D26F0">
              <w:rPr>
                <w:lang w:val="fr-CA"/>
              </w:rPr>
              <w:br/>
            </w:r>
          </w:p>
          <w:p w14:paraId="76E3802F" w14:textId="77777777" w:rsidR="00E85F2B" w:rsidRDefault="003D26F0">
            <w:pPr>
              <w:pStyle w:val="SCCLsocPartyRole"/>
            </w:pPr>
            <w:r>
              <w:t>Intimés</w:t>
            </w:r>
          </w:p>
        </w:tc>
      </w:tr>
      <w:tr w:rsidR="00824412" w:rsidRPr="006E7BAE" w14:paraId="76E38034" w14:textId="77777777" w:rsidTr="004B040A">
        <w:tc>
          <w:tcPr>
            <w:tcW w:w="2452" w:type="pct"/>
            <w:tcMar>
              <w:top w:w="0" w:type="dxa"/>
              <w:bottom w:w="0" w:type="dxa"/>
            </w:tcMar>
          </w:tcPr>
          <w:p w14:paraId="76E38031" w14:textId="77777777" w:rsidR="00824412" w:rsidRPr="006E7BAE" w:rsidRDefault="00824412" w:rsidP="00375294"/>
        </w:tc>
        <w:tc>
          <w:tcPr>
            <w:tcW w:w="198" w:type="pct"/>
            <w:tcMar>
              <w:top w:w="0" w:type="dxa"/>
              <w:bottom w:w="0" w:type="dxa"/>
            </w:tcMar>
          </w:tcPr>
          <w:p w14:paraId="76E3803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3803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B040A" w14:paraId="76E3803C" w14:textId="77777777" w:rsidTr="004B040A">
        <w:tc>
          <w:tcPr>
            <w:tcW w:w="2452" w:type="pct"/>
          </w:tcPr>
          <w:p w14:paraId="76E380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E38036" w14:textId="77777777" w:rsidR="00824412" w:rsidRPr="006E7BAE" w:rsidRDefault="00824412" w:rsidP="00417FB7">
            <w:pPr>
              <w:jc w:val="center"/>
            </w:pPr>
          </w:p>
          <w:p w14:paraId="76E38037" w14:textId="3592132B" w:rsidR="003F6511" w:rsidRPr="006E7BAE" w:rsidRDefault="003D26F0" w:rsidP="00011960">
            <w:pPr>
              <w:jc w:val="both"/>
            </w:pPr>
            <w:r>
              <w:t>T</w:t>
            </w:r>
            <w:r w:rsidRPr="003D26F0">
              <w:t xml:space="preserve">he motion for an extension of time to serve and file </w:t>
            </w:r>
            <w:r>
              <w:t>the</w:t>
            </w:r>
            <w:r w:rsidRPr="003D26F0">
              <w:t xml:space="preserve">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A-359-21</w:t>
            </w:r>
            <w:r w:rsidRPr="006E7BAE">
              <w:t xml:space="preserve">, </w:t>
            </w:r>
            <w:r w:rsidR="00824412">
              <w:t xml:space="preserve">2023 FCA 105, </w:t>
            </w:r>
            <w:r w:rsidR="00824412" w:rsidRPr="006E7BAE">
              <w:t xml:space="preserve">dated </w:t>
            </w:r>
            <w:r w:rsidR="00824412">
              <w:t>May 17, 2023</w:t>
            </w:r>
            <w:r w:rsidR="004D0AA6">
              <w:t>,</w:t>
            </w:r>
            <w:r w:rsidR="00824412" w:rsidRPr="006E7BAE">
              <w:t xml:space="preserve"> is</w:t>
            </w:r>
            <w:r>
              <w:t xml:space="preserve"> dismissed with costs to</w:t>
            </w:r>
            <w:r w:rsidR="004D0AA6">
              <w:t xml:space="preserve"> the respondent,</w:t>
            </w:r>
            <w:r>
              <w:t xml:space="preserve"> His Majesty the King in Right of Saskatchewan</w:t>
            </w:r>
            <w:r w:rsidR="00824412" w:rsidRPr="006E7BAE">
              <w:t>.</w:t>
            </w:r>
          </w:p>
        </w:tc>
        <w:tc>
          <w:tcPr>
            <w:tcW w:w="198" w:type="pct"/>
          </w:tcPr>
          <w:p w14:paraId="76E380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E380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E380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E3803B" w14:textId="43C06B68" w:rsidR="003F6511" w:rsidRPr="006E7BAE" w:rsidRDefault="003D26F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signifier et déposer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26F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Pr="003D26F0">
              <w:rPr>
                <w:lang w:val="fr-CA"/>
              </w:rPr>
              <w:t>A-359-21</w:t>
            </w:r>
            <w:r w:rsidRPr="006E7BAE">
              <w:rPr>
                <w:lang w:val="fr-CA"/>
              </w:rPr>
              <w:t xml:space="preserve">, </w:t>
            </w:r>
            <w:r w:rsidR="00824412" w:rsidRPr="003D26F0">
              <w:rPr>
                <w:lang w:val="fr-CA"/>
              </w:rPr>
              <w:t>2023 CA</w:t>
            </w:r>
            <w:r w:rsidR="004D0AA6">
              <w:rPr>
                <w:lang w:val="fr-CA"/>
              </w:rPr>
              <w:t>F</w:t>
            </w:r>
            <w:r w:rsidR="00824412" w:rsidRPr="003D26F0">
              <w:rPr>
                <w:lang w:val="fr-CA"/>
              </w:rPr>
              <w:t xml:space="preserve"> 105,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26F0">
              <w:rPr>
                <w:lang w:val="fr-CA"/>
              </w:rPr>
              <w:t>17 mai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 l’intimé</w:t>
            </w:r>
            <w:r w:rsidR="004D0AA6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3D26F0">
              <w:rPr>
                <w:lang w:val="fr-CA"/>
              </w:rPr>
              <w:t xml:space="preserve">Sa Majesté le Roi </w:t>
            </w:r>
            <w:r w:rsidR="004D0AA6">
              <w:rPr>
                <w:lang w:val="fr-CA"/>
              </w:rPr>
              <w:t>du chef</w:t>
            </w:r>
            <w:r w:rsidRPr="003D26F0">
              <w:rPr>
                <w:lang w:val="fr-CA"/>
              </w:rPr>
              <w:t xml:space="preserve"> de la Saskatchewan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E3803D" w14:textId="77777777" w:rsidR="009F436C" w:rsidRPr="00D83B8C" w:rsidRDefault="009F436C" w:rsidP="00382FEC">
      <w:pPr>
        <w:rPr>
          <w:lang w:val="fr-CA"/>
        </w:rPr>
      </w:pPr>
    </w:p>
    <w:p w14:paraId="76E3803E" w14:textId="77777777" w:rsidR="009F436C" w:rsidRPr="00D83B8C" w:rsidRDefault="009F436C" w:rsidP="00417FB7">
      <w:pPr>
        <w:jc w:val="center"/>
        <w:rPr>
          <w:lang w:val="fr-CA"/>
        </w:rPr>
      </w:pPr>
    </w:p>
    <w:p w14:paraId="76E3803F" w14:textId="77777777" w:rsidR="009F436C" w:rsidRPr="00D83B8C" w:rsidRDefault="009F436C" w:rsidP="00417FB7">
      <w:pPr>
        <w:jc w:val="center"/>
        <w:rPr>
          <w:lang w:val="fr-CA"/>
        </w:rPr>
      </w:pPr>
    </w:p>
    <w:p w14:paraId="76E380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E38041" w14:textId="77777777" w:rsidR="009F436C" w:rsidRPr="00D83B8C" w:rsidRDefault="003A37CF" w:rsidP="003D26F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8044" w14:textId="77777777" w:rsidR="00983D48" w:rsidRDefault="00983D48">
      <w:r>
        <w:separator/>
      </w:r>
    </w:p>
  </w:endnote>
  <w:endnote w:type="continuationSeparator" w:id="0">
    <w:p w14:paraId="76E380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38042" w14:textId="77777777" w:rsidR="00983D48" w:rsidRDefault="00983D48">
      <w:r>
        <w:separator/>
      </w:r>
    </w:p>
  </w:footnote>
  <w:footnote w:type="continuationSeparator" w:id="0">
    <w:p w14:paraId="76E380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80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26F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E38047" w14:textId="77777777" w:rsidR="008F53F3" w:rsidRDefault="008F53F3" w:rsidP="008F53F3">
    <w:pPr>
      <w:rPr>
        <w:szCs w:val="24"/>
      </w:rPr>
    </w:pPr>
  </w:p>
  <w:p w14:paraId="76E38048" w14:textId="77777777" w:rsidR="008F53F3" w:rsidRDefault="008F53F3" w:rsidP="008F53F3">
    <w:pPr>
      <w:rPr>
        <w:szCs w:val="24"/>
      </w:rPr>
    </w:pPr>
  </w:p>
  <w:p w14:paraId="76E380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40870</w:t>
    </w:r>
    <w:r>
      <w:rPr>
        <w:szCs w:val="24"/>
      </w:rPr>
      <w:t>     </w:t>
    </w:r>
  </w:p>
  <w:p w14:paraId="76E380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E3804B" w14:textId="77777777" w:rsidR="0073151A" w:rsidRDefault="0073151A" w:rsidP="0073151A"/>
      <w:p w14:paraId="76E3804C" w14:textId="77777777" w:rsidR="0073151A" w:rsidRPr="006E7BAE" w:rsidRDefault="0073151A" w:rsidP="0073151A"/>
      <w:p w14:paraId="76E3804D" w14:textId="77777777" w:rsidR="0073151A" w:rsidRPr="006E7BAE" w:rsidRDefault="0073151A" w:rsidP="0073151A"/>
      <w:p w14:paraId="76E3804E" w14:textId="77777777" w:rsidR="0073151A" w:rsidRPr="006E7BAE" w:rsidRDefault="0073151A" w:rsidP="0073151A"/>
      <w:p w14:paraId="76E3804F" w14:textId="77777777" w:rsidR="0073151A" w:rsidRDefault="0073151A" w:rsidP="0073151A"/>
      <w:p w14:paraId="76E38050" w14:textId="77777777" w:rsidR="0073151A" w:rsidRDefault="0073151A" w:rsidP="0073151A"/>
      <w:p w14:paraId="76E38051" w14:textId="77777777" w:rsidR="0073151A" w:rsidRDefault="0073151A" w:rsidP="0073151A"/>
      <w:p w14:paraId="76E38052" w14:textId="77777777" w:rsidR="0073151A" w:rsidRDefault="0073151A" w:rsidP="0073151A"/>
      <w:p w14:paraId="76E38053" w14:textId="77777777" w:rsidR="0073151A" w:rsidRDefault="0073151A" w:rsidP="0073151A"/>
      <w:p w14:paraId="76E38054" w14:textId="77777777" w:rsidR="0073151A" w:rsidRPr="006E7BAE" w:rsidRDefault="0073151A" w:rsidP="0073151A"/>
      <w:p w14:paraId="76E38055" w14:textId="77777777" w:rsidR="00ED265D" w:rsidRPr="0073151A" w:rsidRDefault="00896B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6F0"/>
    <w:rsid w:val="003D3551"/>
    <w:rsid w:val="003F6511"/>
    <w:rsid w:val="00410EDC"/>
    <w:rsid w:val="00414694"/>
    <w:rsid w:val="00417FB7"/>
    <w:rsid w:val="0042783F"/>
    <w:rsid w:val="004943CF"/>
    <w:rsid w:val="004956DA"/>
    <w:rsid w:val="004B040A"/>
    <w:rsid w:val="004D0AA6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6B15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0AC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5F2B"/>
    <w:rsid w:val="00EA4B61"/>
    <w:rsid w:val="00EC5EE0"/>
    <w:rsid w:val="00ED265D"/>
    <w:rsid w:val="00EE2A6C"/>
    <w:rsid w:val="00EF6754"/>
    <w:rsid w:val="00EF707C"/>
    <w:rsid w:val="00F06BF6"/>
    <w:rsid w:val="00F1759D"/>
    <w:rsid w:val="00F20078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E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15319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52396-C569-4C82-9F00-CAB05CD3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004ED-ECC7-491B-86FB-2535BA211C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02E1BA2-3774-46E3-B5B4-5D16C9332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2023-12-18T17:34:00Z</dcterms:created>
  <dcterms:modified xsi:type="dcterms:W3CDTF">2023-12-18T17:34:00Z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