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51D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40838</w:t>
      </w:r>
      <w:r w:rsidR="0016666F" w:rsidRPr="006E7BAE">
        <w:t>     </w:t>
      </w:r>
    </w:p>
    <w:p w14:paraId="166C51DA" w14:textId="77777777" w:rsidR="009F436C" w:rsidRPr="006E7BAE" w:rsidRDefault="009F436C" w:rsidP="00382FEC"/>
    <w:p w14:paraId="166C51D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6C51DF" w14:textId="77777777" w:rsidTr="00C173B0">
        <w:tc>
          <w:tcPr>
            <w:tcW w:w="2269" w:type="pct"/>
          </w:tcPr>
          <w:p w14:paraId="166C51DC" w14:textId="77777777" w:rsidR="00417FB7" w:rsidRPr="006E7BAE" w:rsidRDefault="00543EDD" w:rsidP="00F360AC">
            <w:r>
              <w:t xml:space="preserve">February </w:t>
            </w:r>
            <w:r w:rsidR="00F360AC">
              <w:t>22</w:t>
            </w:r>
            <w:r>
              <w:t>, 2024</w:t>
            </w:r>
          </w:p>
        </w:tc>
        <w:tc>
          <w:tcPr>
            <w:tcW w:w="381" w:type="pct"/>
          </w:tcPr>
          <w:p w14:paraId="166C51DD" w14:textId="77777777" w:rsidR="00417FB7" w:rsidRPr="006E7BAE" w:rsidRDefault="00417FB7" w:rsidP="00382FEC"/>
        </w:tc>
        <w:tc>
          <w:tcPr>
            <w:tcW w:w="2350" w:type="pct"/>
          </w:tcPr>
          <w:p w14:paraId="166C51DE" w14:textId="77777777" w:rsidR="00417FB7" w:rsidRPr="00D83B8C" w:rsidRDefault="00F360AC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février 2024</w:t>
            </w:r>
          </w:p>
        </w:tc>
      </w:tr>
      <w:tr w:rsidR="00E12A51" w:rsidRPr="006E7BAE" w14:paraId="166C51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C51E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C51E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C51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B20A6" w14:paraId="166C51F5" w14:textId="77777777" w:rsidTr="00C173B0">
        <w:tc>
          <w:tcPr>
            <w:tcW w:w="2269" w:type="pct"/>
          </w:tcPr>
          <w:p w14:paraId="166C51E5" w14:textId="77777777" w:rsidR="00F22733" w:rsidRDefault="00F360AC">
            <w:pPr>
              <w:pStyle w:val="SCCLsocPrefix"/>
            </w:pPr>
            <w:r>
              <w:t>BETWEEN:</w:t>
            </w:r>
          </w:p>
          <w:p w14:paraId="3F73156C" w14:textId="77777777" w:rsidR="00764EC1" w:rsidRPr="00764EC1" w:rsidRDefault="00764EC1" w:rsidP="009B20A6"/>
          <w:p w14:paraId="166C51E6" w14:textId="77777777" w:rsidR="00F22733" w:rsidRDefault="00F360AC">
            <w:pPr>
              <w:pStyle w:val="SCCLsocParty"/>
            </w:pPr>
            <w:r>
              <w:t>SECURE Energy Services Inc.</w:t>
            </w:r>
            <w:r>
              <w:br/>
            </w:r>
          </w:p>
          <w:p w14:paraId="166C51E7" w14:textId="77777777" w:rsidR="00F22733" w:rsidRDefault="00F360AC">
            <w:pPr>
              <w:pStyle w:val="SCCLsocPartyRole"/>
            </w:pPr>
            <w:r>
              <w:t>Applicant</w:t>
            </w:r>
            <w:r>
              <w:br/>
            </w:r>
          </w:p>
          <w:p w14:paraId="166C51E8" w14:textId="77777777" w:rsidR="00F22733" w:rsidRDefault="00F360AC">
            <w:pPr>
              <w:pStyle w:val="SCCLsocVersus"/>
            </w:pPr>
            <w:r>
              <w:t>- and -</w:t>
            </w:r>
          </w:p>
          <w:p w14:paraId="166C51E9" w14:textId="77777777" w:rsidR="00F22733" w:rsidRDefault="00F22733"/>
          <w:p w14:paraId="166C51EA" w14:textId="77777777" w:rsidR="00F22733" w:rsidRDefault="00F360AC">
            <w:pPr>
              <w:pStyle w:val="SCCLsocParty"/>
            </w:pPr>
            <w:r>
              <w:t>Commissioner of Competition</w:t>
            </w:r>
            <w:r>
              <w:br/>
            </w:r>
          </w:p>
          <w:p w14:paraId="166C51EB" w14:textId="77777777" w:rsidR="00F22733" w:rsidRDefault="00F360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6C51EC" w14:textId="77777777" w:rsidR="00824412" w:rsidRPr="006E7BAE" w:rsidRDefault="00824412" w:rsidP="00375294"/>
        </w:tc>
        <w:tc>
          <w:tcPr>
            <w:tcW w:w="2350" w:type="pct"/>
          </w:tcPr>
          <w:p w14:paraId="166C51EE" w14:textId="77777777" w:rsidR="00F22733" w:rsidRDefault="00F360AC">
            <w:pPr>
              <w:pStyle w:val="SCCLsocPrefix"/>
              <w:rPr>
                <w:lang w:val="fr-CA"/>
              </w:rPr>
            </w:pPr>
            <w:r w:rsidRPr="00F360AC">
              <w:rPr>
                <w:lang w:val="fr-CA"/>
              </w:rPr>
              <w:t>ENTRE :</w:t>
            </w:r>
          </w:p>
          <w:p w14:paraId="38C29612" w14:textId="77777777" w:rsidR="00764EC1" w:rsidRPr="00764EC1" w:rsidRDefault="00764EC1" w:rsidP="009B20A6">
            <w:pPr>
              <w:rPr>
                <w:lang w:val="fr-CA"/>
              </w:rPr>
            </w:pPr>
          </w:p>
          <w:p w14:paraId="166C51EF" w14:textId="77777777" w:rsidR="00F22733" w:rsidRPr="00F360AC" w:rsidRDefault="00F360AC">
            <w:pPr>
              <w:pStyle w:val="SCCLsocParty"/>
              <w:rPr>
                <w:lang w:val="fr-CA"/>
              </w:rPr>
            </w:pPr>
            <w:r w:rsidRPr="00F360AC">
              <w:rPr>
                <w:lang w:val="fr-CA"/>
              </w:rPr>
              <w:t>SECURE Energy Services Inc.</w:t>
            </w:r>
            <w:r w:rsidRPr="00F360AC">
              <w:rPr>
                <w:lang w:val="fr-CA"/>
              </w:rPr>
              <w:br/>
            </w:r>
          </w:p>
          <w:p w14:paraId="166C51F0" w14:textId="77777777" w:rsidR="00F22733" w:rsidRPr="00F360AC" w:rsidRDefault="00F360A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360AC">
              <w:rPr>
                <w:lang w:val="fr-CA"/>
              </w:rPr>
              <w:br/>
            </w:r>
          </w:p>
          <w:p w14:paraId="166C51F1" w14:textId="77777777" w:rsidR="00F22733" w:rsidRPr="009B20A6" w:rsidRDefault="00F360AC">
            <w:pPr>
              <w:pStyle w:val="SCCLsocVersus"/>
              <w:rPr>
                <w:lang w:val="fr-CA"/>
              </w:rPr>
            </w:pPr>
            <w:r w:rsidRPr="009B20A6">
              <w:rPr>
                <w:lang w:val="fr-CA"/>
              </w:rPr>
              <w:t>- et -</w:t>
            </w:r>
          </w:p>
          <w:p w14:paraId="166C51F2" w14:textId="77777777" w:rsidR="00F22733" w:rsidRPr="009B20A6" w:rsidRDefault="00F22733">
            <w:pPr>
              <w:rPr>
                <w:lang w:val="fr-CA"/>
              </w:rPr>
            </w:pPr>
          </w:p>
          <w:p w14:paraId="166C51F3" w14:textId="41BBDB5E" w:rsidR="00F22733" w:rsidRPr="009B20A6" w:rsidRDefault="00F360AC">
            <w:pPr>
              <w:pStyle w:val="SCCLsocParty"/>
              <w:rPr>
                <w:lang w:val="fr-CA"/>
              </w:rPr>
            </w:pPr>
            <w:r w:rsidRPr="009B20A6">
              <w:rPr>
                <w:lang w:val="fr-CA"/>
              </w:rPr>
              <w:t>Co</w:t>
            </w:r>
            <w:r w:rsidR="00764EC1" w:rsidRPr="009B20A6">
              <w:rPr>
                <w:lang w:val="fr-CA"/>
              </w:rPr>
              <w:t>mmissaire de la concurrenc</w:t>
            </w:r>
            <w:r w:rsidR="00764EC1">
              <w:rPr>
                <w:lang w:val="fr-CA"/>
              </w:rPr>
              <w:t>e</w:t>
            </w:r>
            <w:r w:rsidRPr="009B20A6">
              <w:rPr>
                <w:lang w:val="fr-CA"/>
              </w:rPr>
              <w:br/>
            </w:r>
          </w:p>
          <w:p w14:paraId="166C51F4" w14:textId="77777777" w:rsidR="00F22733" w:rsidRPr="009B20A6" w:rsidRDefault="00F360AC">
            <w:pPr>
              <w:pStyle w:val="SCCLsocPartyRole"/>
              <w:rPr>
                <w:lang w:val="fr-CA"/>
              </w:rPr>
            </w:pPr>
            <w:r w:rsidRPr="009B20A6">
              <w:rPr>
                <w:lang w:val="fr-CA"/>
              </w:rPr>
              <w:t>Intimé</w:t>
            </w:r>
          </w:p>
        </w:tc>
      </w:tr>
      <w:tr w:rsidR="00824412" w:rsidRPr="009B20A6" w14:paraId="166C51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C51F6" w14:textId="77777777" w:rsidR="00824412" w:rsidRPr="009B20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C51F7" w14:textId="77777777" w:rsidR="00824412" w:rsidRPr="009B20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C51F8" w14:textId="77777777" w:rsidR="00824412" w:rsidRPr="009B20A6" w:rsidRDefault="00824412" w:rsidP="00B408F8">
            <w:pPr>
              <w:rPr>
                <w:lang w:val="fr-CA"/>
              </w:rPr>
            </w:pPr>
          </w:p>
        </w:tc>
      </w:tr>
      <w:tr w:rsidR="00824412" w:rsidRPr="009B20A6" w14:paraId="166C5201" w14:textId="77777777" w:rsidTr="00C173B0">
        <w:tc>
          <w:tcPr>
            <w:tcW w:w="2269" w:type="pct"/>
          </w:tcPr>
          <w:p w14:paraId="166C51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6C51FB" w14:textId="77777777" w:rsidR="00824412" w:rsidRPr="006E7BAE" w:rsidRDefault="00824412" w:rsidP="00417FB7">
            <w:pPr>
              <w:jc w:val="center"/>
            </w:pPr>
          </w:p>
          <w:p w14:paraId="166C51FC" w14:textId="26B6CDA0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F360AC">
              <w:t>A-89-23</w:t>
            </w:r>
            <w:r w:rsidR="00F360AC" w:rsidRPr="006E7BAE">
              <w:t xml:space="preserve">, </w:t>
            </w:r>
            <w:r>
              <w:t xml:space="preserve">2023 FCA 172, </w:t>
            </w:r>
            <w:r w:rsidRPr="006E7BAE">
              <w:t xml:space="preserve">dated </w:t>
            </w:r>
            <w:r>
              <w:t>August 1, 2023</w:t>
            </w:r>
            <w:r w:rsidR="00764EC1">
              <w:t>,</w:t>
            </w:r>
            <w:r w:rsidRPr="006E7BAE">
              <w:t xml:space="preserve"> is </w:t>
            </w:r>
            <w:r w:rsidR="00F360A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66C51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6C51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6C51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6C5200" w14:textId="77777777" w:rsidR="003F6511" w:rsidRPr="006E7BAE" w:rsidRDefault="00824412" w:rsidP="00F360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60A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F360AC" w:rsidRPr="00F360AC">
              <w:rPr>
                <w:lang w:val="fr-CA"/>
              </w:rPr>
              <w:t>A-89-23</w:t>
            </w:r>
            <w:r w:rsidR="00F360AC" w:rsidRPr="006E7BAE">
              <w:rPr>
                <w:lang w:val="fr-CA"/>
              </w:rPr>
              <w:t xml:space="preserve">, </w:t>
            </w:r>
            <w:r w:rsidRPr="00F360AC">
              <w:rPr>
                <w:lang w:val="fr-CA"/>
              </w:rPr>
              <w:t xml:space="preserve">2023 FCA 172,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60AC">
              <w:rPr>
                <w:lang w:val="fr-CA"/>
              </w:rPr>
              <w:t>1 août 2023</w:t>
            </w:r>
            <w:r w:rsidRPr="006E7BAE">
              <w:rPr>
                <w:lang w:val="fr-CA"/>
              </w:rPr>
              <w:t>, est</w:t>
            </w:r>
            <w:r w:rsidR="00F360AC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6C5202" w14:textId="77777777" w:rsidR="009F436C" w:rsidRPr="00D83B8C" w:rsidRDefault="009F436C" w:rsidP="00382FEC">
      <w:pPr>
        <w:rPr>
          <w:lang w:val="fr-CA"/>
        </w:rPr>
      </w:pPr>
    </w:p>
    <w:p w14:paraId="166C5203" w14:textId="77777777" w:rsidR="009F436C" w:rsidRPr="00D83B8C" w:rsidRDefault="009F436C" w:rsidP="00417FB7">
      <w:pPr>
        <w:jc w:val="center"/>
        <w:rPr>
          <w:lang w:val="fr-CA"/>
        </w:rPr>
      </w:pPr>
    </w:p>
    <w:p w14:paraId="166C5204" w14:textId="77777777" w:rsidR="009F436C" w:rsidRDefault="009F436C" w:rsidP="00417FB7">
      <w:pPr>
        <w:jc w:val="center"/>
        <w:rPr>
          <w:lang w:val="fr-CA"/>
        </w:rPr>
      </w:pPr>
    </w:p>
    <w:p w14:paraId="166C5205" w14:textId="77777777" w:rsidR="00F360AC" w:rsidRDefault="00F360AC" w:rsidP="00417FB7">
      <w:pPr>
        <w:jc w:val="center"/>
        <w:rPr>
          <w:lang w:val="fr-CA"/>
        </w:rPr>
      </w:pPr>
    </w:p>
    <w:p w14:paraId="166C5206" w14:textId="77777777" w:rsidR="00F360AC" w:rsidRDefault="00F360AC" w:rsidP="00417FB7">
      <w:pPr>
        <w:jc w:val="center"/>
        <w:rPr>
          <w:lang w:val="fr-CA"/>
        </w:rPr>
      </w:pPr>
    </w:p>
    <w:p w14:paraId="166C5207" w14:textId="77777777" w:rsidR="00F360AC" w:rsidRDefault="00F360AC" w:rsidP="00417FB7">
      <w:pPr>
        <w:jc w:val="center"/>
        <w:rPr>
          <w:lang w:val="fr-CA"/>
        </w:rPr>
      </w:pPr>
    </w:p>
    <w:p w14:paraId="166C5208" w14:textId="77777777" w:rsidR="00F360AC" w:rsidRDefault="00F360AC" w:rsidP="00417FB7">
      <w:pPr>
        <w:jc w:val="center"/>
        <w:rPr>
          <w:lang w:val="fr-CA"/>
        </w:rPr>
      </w:pPr>
    </w:p>
    <w:p w14:paraId="166C5209" w14:textId="77777777" w:rsidR="00F360AC" w:rsidRPr="00D83B8C" w:rsidRDefault="00F360AC" w:rsidP="00417FB7">
      <w:pPr>
        <w:jc w:val="center"/>
        <w:rPr>
          <w:lang w:val="fr-CA"/>
        </w:rPr>
      </w:pPr>
    </w:p>
    <w:p w14:paraId="166C520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6C520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6C520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C520F" w14:textId="77777777" w:rsidR="00983D48" w:rsidRDefault="00983D48">
      <w:r>
        <w:separator/>
      </w:r>
    </w:p>
  </w:endnote>
  <w:endnote w:type="continuationSeparator" w:id="0">
    <w:p w14:paraId="166C521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520D" w14:textId="77777777" w:rsidR="00983D48" w:rsidRDefault="00983D48">
      <w:r>
        <w:separator/>
      </w:r>
    </w:p>
  </w:footnote>
  <w:footnote w:type="continuationSeparator" w:id="0">
    <w:p w14:paraId="166C520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52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360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6C5212" w14:textId="77777777" w:rsidR="008F53F3" w:rsidRDefault="008F53F3" w:rsidP="008F53F3">
    <w:pPr>
      <w:rPr>
        <w:szCs w:val="24"/>
      </w:rPr>
    </w:pPr>
  </w:p>
  <w:p w14:paraId="166C5213" w14:textId="77777777" w:rsidR="008F53F3" w:rsidRDefault="008F53F3" w:rsidP="008F53F3">
    <w:pPr>
      <w:rPr>
        <w:szCs w:val="24"/>
      </w:rPr>
    </w:pPr>
  </w:p>
  <w:p w14:paraId="166C52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40838</w:t>
    </w:r>
    <w:r>
      <w:rPr>
        <w:szCs w:val="24"/>
      </w:rPr>
      <w:t>     </w:t>
    </w:r>
  </w:p>
  <w:p w14:paraId="166C521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6C5216" w14:textId="77777777" w:rsidR="0073151A" w:rsidRDefault="0073151A" w:rsidP="0073151A"/>
      <w:p w14:paraId="166C5217" w14:textId="77777777" w:rsidR="0073151A" w:rsidRPr="006E7BAE" w:rsidRDefault="0073151A" w:rsidP="0073151A"/>
      <w:p w14:paraId="166C5218" w14:textId="77777777" w:rsidR="0073151A" w:rsidRPr="006E7BAE" w:rsidRDefault="0073151A" w:rsidP="0073151A"/>
      <w:p w14:paraId="166C5219" w14:textId="77777777" w:rsidR="0073151A" w:rsidRPr="006E7BAE" w:rsidRDefault="0073151A" w:rsidP="0073151A"/>
      <w:p w14:paraId="166C521A" w14:textId="77777777" w:rsidR="0073151A" w:rsidRDefault="0073151A" w:rsidP="0073151A"/>
      <w:p w14:paraId="166C521B" w14:textId="77777777" w:rsidR="0073151A" w:rsidRDefault="0073151A" w:rsidP="0073151A"/>
      <w:p w14:paraId="166C521C" w14:textId="77777777" w:rsidR="0073151A" w:rsidRDefault="0073151A" w:rsidP="0073151A"/>
      <w:p w14:paraId="166C521D" w14:textId="77777777" w:rsidR="0073151A" w:rsidRDefault="0073151A" w:rsidP="0073151A"/>
      <w:p w14:paraId="166C521E" w14:textId="77777777" w:rsidR="0073151A" w:rsidRDefault="0073151A" w:rsidP="0073151A"/>
      <w:p w14:paraId="166C521F" w14:textId="77777777" w:rsidR="0073151A" w:rsidRPr="006E7BAE" w:rsidRDefault="0073151A" w:rsidP="0073151A"/>
      <w:p w14:paraId="166C5220" w14:textId="77777777" w:rsidR="00ED265D" w:rsidRPr="0073151A" w:rsidRDefault="0095131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3FDE"/>
    <w:rsid w:val="006E7BAE"/>
    <w:rsid w:val="00701109"/>
    <w:rsid w:val="0073151A"/>
    <w:rsid w:val="007372EA"/>
    <w:rsid w:val="00764EC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311"/>
    <w:rsid w:val="00951EF6"/>
    <w:rsid w:val="0096638C"/>
    <w:rsid w:val="00971A08"/>
    <w:rsid w:val="00983D48"/>
    <w:rsid w:val="009B161D"/>
    <w:rsid w:val="009B20A6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2733"/>
    <w:rsid w:val="00F360AC"/>
    <w:rsid w:val="00F40FBF"/>
    <w:rsid w:val="00F47372"/>
    <w:rsid w:val="00F5034C"/>
    <w:rsid w:val="00F70D4F"/>
    <w:rsid w:val="00F747B4"/>
    <w:rsid w:val="00F76E97"/>
    <w:rsid w:val="00F816C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6C5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4</Value>
      <Value>5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ED5CF-2984-4013-947F-20A1276E9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7690E-666E-470F-907A-F0963935A2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CD10D54-4EE7-44DE-91BB-81FFB5921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2024-02-20T13:09:00Z</dcterms:created>
  <dcterms:modified xsi:type="dcterms:W3CDTF">2024-02-20T13:09:00Z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