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9E0D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41009</w:t>
      </w:r>
      <w:r w:rsidR="0016666F" w:rsidRPr="006E7BAE">
        <w:t>     </w:t>
      </w:r>
    </w:p>
    <w:p w14:paraId="41F9E0D3" w14:textId="77777777" w:rsidR="009F436C" w:rsidRPr="006E7BAE" w:rsidRDefault="009F436C" w:rsidP="00382FEC"/>
    <w:p w14:paraId="41F9E0D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F9E0D8" w14:textId="77777777" w:rsidTr="00C173B0">
        <w:tc>
          <w:tcPr>
            <w:tcW w:w="2269" w:type="pct"/>
          </w:tcPr>
          <w:p w14:paraId="41F9E0D5" w14:textId="77777777" w:rsidR="00417FB7" w:rsidRPr="006E7BAE" w:rsidRDefault="00484B80" w:rsidP="008262A3">
            <w:r>
              <w:t>March 14</w:t>
            </w:r>
            <w:r w:rsidR="00543EDD">
              <w:t>, 2024</w:t>
            </w:r>
          </w:p>
        </w:tc>
        <w:tc>
          <w:tcPr>
            <w:tcW w:w="381" w:type="pct"/>
          </w:tcPr>
          <w:p w14:paraId="41F9E0D6" w14:textId="77777777" w:rsidR="00417FB7" w:rsidRPr="006E7BAE" w:rsidRDefault="00417FB7" w:rsidP="00382FEC"/>
        </w:tc>
        <w:tc>
          <w:tcPr>
            <w:tcW w:w="2350" w:type="pct"/>
          </w:tcPr>
          <w:p w14:paraId="41F9E0D7" w14:textId="77777777" w:rsidR="00417FB7" w:rsidRPr="00D83B8C" w:rsidRDefault="00484B80" w:rsidP="00484B80">
            <w:pPr>
              <w:rPr>
                <w:lang w:val="en-US"/>
              </w:rPr>
            </w:pPr>
            <w:r>
              <w:t>Le 14 mars</w:t>
            </w:r>
            <w:r w:rsidR="00543EDD">
              <w:t xml:space="preserve"> 2024</w:t>
            </w:r>
          </w:p>
        </w:tc>
      </w:tr>
      <w:tr w:rsidR="00E12A51" w:rsidRPr="006E7BAE" w14:paraId="41F9E0D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F9E0D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F9E0D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F9E0D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C1E57" w14:paraId="41F9E0EE" w14:textId="77777777" w:rsidTr="00C173B0">
        <w:tc>
          <w:tcPr>
            <w:tcW w:w="2269" w:type="pct"/>
          </w:tcPr>
          <w:p w14:paraId="41F9E0DD" w14:textId="77777777" w:rsidR="00E4088F" w:rsidRDefault="00E4088F"/>
          <w:p w14:paraId="41F9E0DE" w14:textId="77777777" w:rsidR="00E4088F" w:rsidRDefault="00484B80">
            <w:pPr>
              <w:pStyle w:val="SCCLsocPrefix"/>
            </w:pPr>
            <w:r>
              <w:t>BETWEEN:</w:t>
            </w:r>
          </w:p>
          <w:p w14:paraId="3479CF5E" w14:textId="77777777" w:rsidR="00354C8F" w:rsidRPr="00354C8F" w:rsidRDefault="00354C8F" w:rsidP="005C1E57"/>
          <w:p w14:paraId="41F9E0DF" w14:textId="77777777" w:rsidR="00E4088F" w:rsidRDefault="00484B80">
            <w:pPr>
              <w:pStyle w:val="SCCLsocParty"/>
            </w:pPr>
            <w:r>
              <w:t>Sacha Grenon</w:t>
            </w:r>
            <w:r>
              <w:br/>
            </w:r>
          </w:p>
          <w:p w14:paraId="41F9E0E0" w14:textId="77777777" w:rsidR="00E4088F" w:rsidRDefault="00484B80">
            <w:pPr>
              <w:pStyle w:val="SCCLsocPartyRole"/>
            </w:pPr>
            <w:r>
              <w:t>Applicant</w:t>
            </w:r>
            <w:r>
              <w:br/>
            </w:r>
          </w:p>
          <w:p w14:paraId="41F9E0E1" w14:textId="77777777" w:rsidR="00E4088F" w:rsidRDefault="00484B80">
            <w:pPr>
              <w:pStyle w:val="SCCLsocVersus"/>
            </w:pPr>
            <w:r>
              <w:t>- and -</w:t>
            </w:r>
          </w:p>
          <w:p w14:paraId="41F9E0E2" w14:textId="77777777" w:rsidR="00E4088F" w:rsidRDefault="00E4088F"/>
          <w:p w14:paraId="41F9E0E3" w14:textId="77777777" w:rsidR="00E4088F" w:rsidRDefault="00484B80">
            <w:pPr>
              <w:pStyle w:val="SCCLsocParty"/>
            </w:pPr>
            <w:r>
              <w:t>His Majesty the King</w:t>
            </w:r>
            <w:r>
              <w:br/>
            </w:r>
          </w:p>
          <w:p w14:paraId="41F9E0E4" w14:textId="77777777" w:rsidR="00E4088F" w:rsidRDefault="00484B8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1F9E0E5" w14:textId="77777777" w:rsidR="00824412" w:rsidRPr="006E7BAE" w:rsidRDefault="00824412" w:rsidP="00375294"/>
        </w:tc>
        <w:tc>
          <w:tcPr>
            <w:tcW w:w="2350" w:type="pct"/>
          </w:tcPr>
          <w:p w14:paraId="41F9E0E6" w14:textId="77777777" w:rsidR="00E4088F" w:rsidRDefault="00E4088F"/>
          <w:p w14:paraId="41F9E0E7" w14:textId="77777777" w:rsidR="00E4088F" w:rsidRDefault="00484B80">
            <w:pPr>
              <w:pStyle w:val="SCCLsocPrefix"/>
              <w:rPr>
                <w:lang w:val="fr-CA"/>
              </w:rPr>
            </w:pPr>
            <w:r w:rsidRPr="005C1E57">
              <w:rPr>
                <w:lang w:val="fr-CA"/>
              </w:rPr>
              <w:t>ENTRE :</w:t>
            </w:r>
          </w:p>
          <w:p w14:paraId="401510EE" w14:textId="77777777" w:rsidR="00354C8F" w:rsidRPr="005C1E57" w:rsidRDefault="00354C8F" w:rsidP="005C1E57">
            <w:pPr>
              <w:rPr>
                <w:lang w:val="fr-CA"/>
              </w:rPr>
            </w:pPr>
          </w:p>
          <w:p w14:paraId="41F9E0E8" w14:textId="77777777" w:rsidR="00E4088F" w:rsidRPr="005C1E57" w:rsidRDefault="00484B80">
            <w:pPr>
              <w:pStyle w:val="SCCLsocParty"/>
              <w:rPr>
                <w:lang w:val="fr-CA"/>
              </w:rPr>
            </w:pPr>
            <w:r w:rsidRPr="005C1E57">
              <w:rPr>
                <w:lang w:val="fr-CA"/>
              </w:rPr>
              <w:t>Sacha Grenon</w:t>
            </w:r>
            <w:r w:rsidRPr="005C1E57">
              <w:rPr>
                <w:lang w:val="fr-CA"/>
              </w:rPr>
              <w:br/>
            </w:r>
          </w:p>
          <w:p w14:paraId="41F9E0E9" w14:textId="77777777" w:rsidR="00E4088F" w:rsidRPr="005C1E57" w:rsidRDefault="00484B80">
            <w:pPr>
              <w:pStyle w:val="SCCLsocPartyRole"/>
              <w:rPr>
                <w:lang w:val="fr-CA"/>
              </w:rPr>
            </w:pPr>
            <w:r w:rsidRPr="005C1E57">
              <w:rPr>
                <w:lang w:val="fr-CA"/>
              </w:rPr>
              <w:t>Demandeur</w:t>
            </w:r>
            <w:r w:rsidRPr="005C1E57">
              <w:rPr>
                <w:lang w:val="fr-CA"/>
              </w:rPr>
              <w:br/>
            </w:r>
          </w:p>
          <w:p w14:paraId="41F9E0EA" w14:textId="77777777" w:rsidR="00E4088F" w:rsidRPr="005C1E57" w:rsidRDefault="00484B80">
            <w:pPr>
              <w:pStyle w:val="SCCLsocVersus"/>
              <w:rPr>
                <w:lang w:val="fr-CA"/>
              </w:rPr>
            </w:pPr>
            <w:r w:rsidRPr="005C1E57">
              <w:rPr>
                <w:lang w:val="fr-CA"/>
              </w:rPr>
              <w:t>- et -</w:t>
            </w:r>
          </w:p>
          <w:p w14:paraId="41F9E0EB" w14:textId="77777777" w:rsidR="00E4088F" w:rsidRPr="005C1E57" w:rsidRDefault="00E4088F">
            <w:pPr>
              <w:rPr>
                <w:lang w:val="fr-CA"/>
              </w:rPr>
            </w:pPr>
          </w:p>
          <w:p w14:paraId="41F9E0EC" w14:textId="77777777" w:rsidR="00E4088F" w:rsidRPr="005C1E57" w:rsidRDefault="00484B80">
            <w:pPr>
              <w:pStyle w:val="SCCLsocParty"/>
              <w:rPr>
                <w:lang w:val="fr-CA"/>
              </w:rPr>
            </w:pPr>
            <w:r w:rsidRPr="005C1E57">
              <w:rPr>
                <w:lang w:val="fr-CA"/>
              </w:rPr>
              <w:t>Sa Majesté le Roi</w:t>
            </w:r>
            <w:r w:rsidRPr="005C1E57">
              <w:rPr>
                <w:lang w:val="fr-CA"/>
              </w:rPr>
              <w:br/>
            </w:r>
          </w:p>
          <w:p w14:paraId="41F9E0ED" w14:textId="77777777" w:rsidR="00E4088F" w:rsidRPr="005C1E57" w:rsidRDefault="00484B80">
            <w:pPr>
              <w:pStyle w:val="SCCLsocPartyRole"/>
              <w:rPr>
                <w:lang w:val="fr-CA"/>
              </w:rPr>
            </w:pPr>
            <w:r w:rsidRPr="005C1E57">
              <w:rPr>
                <w:lang w:val="fr-CA"/>
              </w:rPr>
              <w:t>Intimé</w:t>
            </w:r>
          </w:p>
        </w:tc>
      </w:tr>
      <w:tr w:rsidR="00824412" w:rsidRPr="005C1E57" w14:paraId="41F9E0F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F9E0EF" w14:textId="77777777" w:rsidR="00824412" w:rsidRPr="005C1E5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F9E0F0" w14:textId="77777777" w:rsidR="00824412" w:rsidRPr="005C1E5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F9E0F1" w14:textId="77777777" w:rsidR="00824412" w:rsidRPr="005C1E57" w:rsidRDefault="00824412" w:rsidP="00B408F8">
            <w:pPr>
              <w:rPr>
                <w:lang w:val="fr-CA"/>
              </w:rPr>
            </w:pPr>
          </w:p>
        </w:tc>
      </w:tr>
      <w:tr w:rsidR="00824412" w:rsidRPr="005C1E57" w14:paraId="41F9E0FC" w14:textId="77777777" w:rsidTr="00C173B0">
        <w:tc>
          <w:tcPr>
            <w:tcW w:w="2269" w:type="pct"/>
          </w:tcPr>
          <w:p w14:paraId="41F9E0F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F9E0F4" w14:textId="77777777" w:rsidR="00824412" w:rsidRPr="006E7BAE" w:rsidRDefault="00824412" w:rsidP="00417FB7">
            <w:pPr>
              <w:jc w:val="center"/>
            </w:pPr>
          </w:p>
          <w:p w14:paraId="41F9E0F5" w14:textId="46908B4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(Québec)</w:t>
            </w:r>
            <w:r w:rsidRPr="006E7BAE">
              <w:t>,</w:t>
            </w:r>
            <w:r w:rsidR="00354C8F">
              <w:t xml:space="preserve"> </w:t>
            </w:r>
            <w:r w:rsidR="00354C8F" w:rsidRPr="006E7BAE">
              <w:t>Number</w:t>
            </w:r>
            <w:r w:rsidRPr="006E7BAE">
              <w:t xml:space="preserve"> </w:t>
            </w:r>
            <w:r w:rsidR="00484B80">
              <w:t>200-10-003870-214, 2023 QCCA 1201</w:t>
            </w:r>
            <w:r w:rsidR="00484B80" w:rsidRPr="006E7BAE">
              <w:t xml:space="preserve">, </w:t>
            </w:r>
            <w:r w:rsidRPr="006E7BAE">
              <w:t xml:space="preserve">dated </w:t>
            </w:r>
            <w:r>
              <w:t>September 19, 2023</w:t>
            </w:r>
            <w:r w:rsidR="00484B80">
              <w:t>, is dismissed</w:t>
            </w:r>
            <w:r w:rsidRPr="006E7BAE">
              <w:t>.</w:t>
            </w:r>
          </w:p>
          <w:p w14:paraId="41F9E0F6" w14:textId="77777777" w:rsidR="003F6511" w:rsidRDefault="003F6511" w:rsidP="00011960">
            <w:pPr>
              <w:jc w:val="both"/>
            </w:pPr>
          </w:p>
          <w:p w14:paraId="41F9E0F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1F9E0F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F9E0F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F9E0F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F9E0FB" w14:textId="3004AFA8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C1E57">
              <w:rPr>
                <w:lang w:val="fr-CA"/>
              </w:rPr>
              <w:t>Cour d’appel du Québec (Québec)</w:t>
            </w:r>
            <w:r w:rsidRPr="006E7BAE">
              <w:rPr>
                <w:lang w:val="fr-CA"/>
              </w:rPr>
              <w:t>,</w:t>
            </w:r>
            <w:r w:rsidR="00354C8F">
              <w:rPr>
                <w:lang w:val="fr-CA"/>
              </w:rPr>
              <w:t xml:space="preserve"> </w:t>
            </w:r>
            <w:r w:rsidR="00354C8F" w:rsidRPr="006E7BAE">
              <w:rPr>
                <w:lang w:val="fr-CA"/>
              </w:rPr>
              <w:t>numér</w:t>
            </w:r>
            <w:r w:rsidR="00681AE4">
              <w:rPr>
                <w:lang w:val="fr-CA"/>
              </w:rPr>
              <w:t>o</w:t>
            </w:r>
            <w:r w:rsidRPr="006E7BAE">
              <w:rPr>
                <w:lang w:val="fr-CA"/>
              </w:rPr>
              <w:t xml:space="preserve"> </w:t>
            </w:r>
            <w:r w:rsidR="00484B80" w:rsidRPr="005C1E57">
              <w:rPr>
                <w:lang w:val="fr-CA"/>
              </w:rPr>
              <w:t>200-10-003870-214, 2023 QCCA 1201</w:t>
            </w:r>
            <w:r w:rsidR="00484B80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C1E57">
              <w:rPr>
                <w:lang w:val="fr-CA"/>
              </w:rPr>
              <w:t>19 septembre 2023</w:t>
            </w:r>
            <w:r w:rsidRPr="006E7BAE">
              <w:rPr>
                <w:lang w:val="fr-CA"/>
              </w:rPr>
              <w:t xml:space="preserve">, est </w:t>
            </w:r>
            <w:r w:rsidR="00484B80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1F9E0FD" w14:textId="77777777" w:rsidR="009F436C" w:rsidRPr="00D83B8C" w:rsidRDefault="009F436C" w:rsidP="00382FEC">
      <w:pPr>
        <w:rPr>
          <w:lang w:val="fr-CA"/>
        </w:rPr>
      </w:pPr>
    </w:p>
    <w:p w14:paraId="41F9E0FE" w14:textId="77777777" w:rsidR="009F436C" w:rsidRPr="00D83B8C" w:rsidRDefault="009F436C" w:rsidP="00417FB7">
      <w:pPr>
        <w:jc w:val="center"/>
        <w:rPr>
          <w:lang w:val="fr-CA"/>
        </w:rPr>
      </w:pPr>
    </w:p>
    <w:p w14:paraId="41F9E0FF" w14:textId="77777777" w:rsidR="009F436C" w:rsidRPr="00D83B8C" w:rsidRDefault="009F436C" w:rsidP="00417FB7">
      <w:pPr>
        <w:jc w:val="center"/>
        <w:rPr>
          <w:lang w:val="fr-CA"/>
        </w:rPr>
      </w:pPr>
    </w:p>
    <w:p w14:paraId="41F9E10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1F9E10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1F9E102" w14:textId="77777777" w:rsidR="003A37CF" w:rsidRPr="00D83B8C" w:rsidRDefault="003A37CF" w:rsidP="00484B8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9E105" w14:textId="77777777" w:rsidR="00983D48" w:rsidRDefault="00983D48">
      <w:r>
        <w:separator/>
      </w:r>
    </w:p>
  </w:endnote>
  <w:endnote w:type="continuationSeparator" w:id="0">
    <w:p w14:paraId="41F9E10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9E103" w14:textId="77777777" w:rsidR="00983D48" w:rsidRDefault="00983D48">
      <w:r>
        <w:separator/>
      </w:r>
    </w:p>
  </w:footnote>
  <w:footnote w:type="continuationSeparator" w:id="0">
    <w:p w14:paraId="41F9E10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9E10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84B8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F9E108" w14:textId="77777777" w:rsidR="008F53F3" w:rsidRDefault="008F53F3" w:rsidP="008F53F3">
    <w:pPr>
      <w:rPr>
        <w:szCs w:val="24"/>
      </w:rPr>
    </w:pPr>
  </w:p>
  <w:p w14:paraId="41F9E109" w14:textId="77777777" w:rsidR="008F53F3" w:rsidRDefault="008F53F3" w:rsidP="008F53F3">
    <w:pPr>
      <w:rPr>
        <w:szCs w:val="24"/>
      </w:rPr>
    </w:pPr>
  </w:p>
  <w:p w14:paraId="41F9E10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41009</w:t>
    </w:r>
    <w:r>
      <w:rPr>
        <w:szCs w:val="24"/>
      </w:rPr>
      <w:t>     </w:t>
    </w:r>
  </w:p>
  <w:p w14:paraId="41F9E10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1F9E10C" w14:textId="77777777" w:rsidR="0073151A" w:rsidRDefault="0073151A" w:rsidP="0073151A"/>
      <w:p w14:paraId="41F9E10D" w14:textId="77777777" w:rsidR="0073151A" w:rsidRPr="006E7BAE" w:rsidRDefault="0073151A" w:rsidP="0073151A"/>
      <w:p w14:paraId="41F9E10E" w14:textId="77777777" w:rsidR="0073151A" w:rsidRPr="006E7BAE" w:rsidRDefault="0073151A" w:rsidP="0073151A"/>
      <w:p w14:paraId="41F9E10F" w14:textId="77777777" w:rsidR="0073151A" w:rsidRPr="006E7BAE" w:rsidRDefault="0073151A" w:rsidP="0073151A"/>
      <w:p w14:paraId="41F9E110" w14:textId="77777777" w:rsidR="0073151A" w:rsidRDefault="0073151A" w:rsidP="0073151A"/>
      <w:p w14:paraId="41F9E111" w14:textId="77777777" w:rsidR="0073151A" w:rsidRDefault="0073151A" w:rsidP="0073151A"/>
      <w:p w14:paraId="41F9E112" w14:textId="77777777" w:rsidR="0073151A" w:rsidRDefault="0073151A" w:rsidP="0073151A"/>
      <w:p w14:paraId="41F9E113" w14:textId="77777777" w:rsidR="0073151A" w:rsidRDefault="0073151A" w:rsidP="0073151A"/>
      <w:p w14:paraId="41F9E114" w14:textId="77777777" w:rsidR="0073151A" w:rsidRDefault="0073151A" w:rsidP="0073151A"/>
      <w:p w14:paraId="41F9E115" w14:textId="77777777" w:rsidR="0073151A" w:rsidRPr="006E7BAE" w:rsidRDefault="0073151A" w:rsidP="0073151A"/>
      <w:p w14:paraId="41F9E116" w14:textId="77777777" w:rsidR="00ED265D" w:rsidRPr="0073151A" w:rsidRDefault="0085713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4C8F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4B80"/>
    <w:rsid w:val="004943CF"/>
    <w:rsid w:val="004956DA"/>
    <w:rsid w:val="004D4658"/>
    <w:rsid w:val="00543EDD"/>
    <w:rsid w:val="0055345D"/>
    <w:rsid w:val="00563E2C"/>
    <w:rsid w:val="00587869"/>
    <w:rsid w:val="005C1E57"/>
    <w:rsid w:val="00612913"/>
    <w:rsid w:val="00614908"/>
    <w:rsid w:val="00650109"/>
    <w:rsid w:val="00681AE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7130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7052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088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1F9E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15462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14060-DCA3-48F6-B2BF-E2CD280FF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AB4CB-8C8D-4F46-A602-B158287A890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1D5EE82-92A4-44B0-AEE6-595182AED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2024-03-12T13:17:00Z</dcterms:created>
  <dcterms:modified xsi:type="dcterms:W3CDTF">2024-03-12T13:17:00Z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